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516" w:rsidRDefault="00BF17BA" w:rsidP="00223516">
      <w:pPr>
        <w:ind w:left="57" w:right="1418"/>
        <w:jc w:val="both"/>
        <w:rPr>
          <w:rFonts w:asciiTheme="minorHAnsi" w:hAnsiTheme="minorHAnsi"/>
          <w:b/>
          <w:i/>
          <w:sz w:val="28"/>
          <w:szCs w:val="28"/>
        </w:rPr>
      </w:pPr>
      <w:r w:rsidRPr="00BF17BA">
        <w:rPr>
          <w:rFonts w:asciiTheme="minorHAnsi" w:hAnsiTheme="minorHAnsi"/>
          <w:b/>
          <w:i/>
          <w:sz w:val="28"/>
          <w:szCs w:val="28"/>
        </w:rPr>
        <w:t xml:space="preserve">Novoferm übernimmt </w:t>
      </w:r>
      <w:r w:rsidR="007C0744">
        <w:rPr>
          <w:rFonts w:asciiTheme="minorHAnsi" w:hAnsiTheme="minorHAnsi"/>
          <w:b/>
          <w:i/>
          <w:sz w:val="28"/>
          <w:szCs w:val="28"/>
        </w:rPr>
        <w:t>schwedische Robust AB und</w:t>
      </w:r>
    </w:p>
    <w:p w:rsidR="00497957" w:rsidRPr="00223516" w:rsidRDefault="00223516" w:rsidP="00223516">
      <w:pPr>
        <w:ind w:left="57" w:right="1418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223516">
        <w:rPr>
          <w:rFonts w:asciiTheme="minorHAnsi" w:hAnsiTheme="minorHAnsi" w:cstheme="minorHAnsi"/>
          <w:b/>
          <w:i/>
          <w:sz w:val="28"/>
          <w:szCs w:val="28"/>
        </w:rPr>
        <w:t>stärkt Position im skandinavischen und britischen Markt</w:t>
      </w:r>
      <w:r w:rsidR="007C0744" w:rsidRPr="00223516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</w:p>
    <w:p w:rsidR="00BF17BA" w:rsidRDefault="00BF17BA" w:rsidP="00013CDE">
      <w:pPr>
        <w:spacing w:line="312" w:lineRule="auto"/>
        <w:ind w:left="57" w:right="1417"/>
        <w:jc w:val="both"/>
        <w:rPr>
          <w:rFonts w:asciiTheme="minorHAnsi" w:hAnsiTheme="minorHAnsi"/>
          <w:b/>
          <w:bCs/>
          <w:sz w:val="24"/>
          <w:szCs w:val="24"/>
        </w:rPr>
      </w:pPr>
    </w:p>
    <w:p w:rsidR="007C0744" w:rsidRPr="00B540FE" w:rsidRDefault="00606EEB" w:rsidP="00BF17BA">
      <w:pPr>
        <w:spacing w:line="312" w:lineRule="auto"/>
        <w:ind w:left="57" w:right="1417"/>
        <w:jc w:val="both"/>
        <w:rPr>
          <w:rFonts w:asciiTheme="minorHAnsi" w:hAnsiTheme="minorHAnsi"/>
          <w:bCs/>
          <w:i/>
          <w:sz w:val="24"/>
          <w:szCs w:val="24"/>
        </w:rPr>
      </w:pPr>
      <w:r w:rsidRPr="00B540FE">
        <w:rPr>
          <w:rFonts w:asciiTheme="minorHAnsi" w:hAnsiTheme="minorHAnsi"/>
          <w:b/>
          <w:bCs/>
          <w:i/>
          <w:sz w:val="24"/>
          <w:szCs w:val="24"/>
        </w:rPr>
        <w:t>Rees</w:t>
      </w:r>
      <w:r w:rsidR="00583591" w:rsidRPr="00B540FE">
        <w:rPr>
          <w:rFonts w:asciiTheme="minorHAnsi" w:hAnsiTheme="minorHAnsi"/>
          <w:b/>
          <w:bCs/>
          <w:i/>
          <w:sz w:val="24"/>
          <w:szCs w:val="24"/>
        </w:rPr>
        <w:t xml:space="preserve">, </w:t>
      </w:r>
      <w:r w:rsidR="00210ED7">
        <w:rPr>
          <w:rFonts w:asciiTheme="minorHAnsi" w:hAnsiTheme="minorHAnsi"/>
          <w:b/>
          <w:bCs/>
          <w:i/>
          <w:sz w:val="24"/>
          <w:szCs w:val="24"/>
        </w:rPr>
        <w:t xml:space="preserve">20. </w:t>
      </w:r>
      <w:r w:rsidR="007C0744" w:rsidRPr="00B540FE">
        <w:rPr>
          <w:rFonts w:asciiTheme="minorHAnsi" w:hAnsiTheme="minorHAnsi"/>
          <w:b/>
          <w:bCs/>
          <w:i/>
          <w:sz w:val="24"/>
          <w:szCs w:val="24"/>
        </w:rPr>
        <w:t>Mai</w:t>
      </w:r>
      <w:r w:rsidR="00583591" w:rsidRPr="00B540FE">
        <w:rPr>
          <w:rFonts w:asciiTheme="minorHAnsi" w:hAnsiTheme="minorHAnsi"/>
          <w:b/>
          <w:bCs/>
          <w:i/>
          <w:color w:val="00B0F0"/>
          <w:sz w:val="24"/>
          <w:szCs w:val="24"/>
        </w:rPr>
        <w:t xml:space="preserve"> </w:t>
      </w:r>
      <w:r w:rsidR="005F1927" w:rsidRPr="00B540FE">
        <w:rPr>
          <w:rFonts w:asciiTheme="minorHAnsi" w:hAnsiTheme="minorHAnsi"/>
          <w:b/>
          <w:bCs/>
          <w:i/>
          <w:sz w:val="24"/>
          <w:szCs w:val="24"/>
        </w:rPr>
        <w:t>201</w:t>
      </w:r>
      <w:r w:rsidR="007C0744" w:rsidRPr="00B540FE">
        <w:rPr>
          <w:rFonts w:asciiTheme="minorHAnsi" w:hAnsiTheme="minorHAnsi"/>
          <w:b/>
          <w:bCs/>
          <w:i/>
          <w:sz w:val="24"/>
          <w:szCs w:val="24"/>
        </w:rPr>
        <w:t>9</w:t>
      </w:r>
      <w:r w:rsidR="00283F68" w:rsidRPr="00B540FE">
        <w:rPr>
          <w:rFonts w:asciiTheme="minorHAnsi" w:hAnsiTheme="minorHAnsi"/>
          <w:b/>
          <w:bCs/>
          <w:i/>
          <w:sz w:val="24"/>
          <w:szCs w:val="24"/>
        </w:rPr>
        <w:t xml:space="preserve">. </w:t>
      </w:r>
      <w:r w:rsidR="00BF17BA" w:rsidRPr="00B540FE">
        <w:rPr>
          <w:rFonts w:asciiTheme="minorHAnsi" w:hAnsiTheme="minorHAnsi"/>
          <w:bCs/>
          <w:i/>
          <w:sz w:val="24"/>
          <w:szCs w:val="24"/>
        </w:rPr>
        <w:t xml:space="preserve">Novoferm </w:t>
      </w:r>
      <w:r w:rsidR="00526AA2">
        <w:rPr>
          <w:rFonts w:asciiTheme="minorHAnsi" w:hAnsiTheme="minorHAnsi"/>
          <w:bCs/>
          <w:i/>
          <w:sz w:val="24"/>
          <w:szCs w:val="24"/>
        </w:rPr>
        <w:t xml:space="preserve">baut seine Position als </w:t>
      </w:r>
      <w:r w:rsidR="00526AA2" w:rsidRPr="00B540FE">
        <w:rPr>
          <w:rFonts w:asciiTheme="minorHAnsi" w:hAnsiTheme="minorHAnsi"/>
          <w:bCs/>
          <w:i/>
          <w:sz w:val="24"/>
          <w:szCs w:val="24"/>
        </w:rPr>
        <w:t>einer der führenden e</w:t>
      </w:r>
      <w:r w:rsidR="00526AA2" w:rsidRPr="00B540FE">
        <w:rPr>
          <w:rFonts w:asciiTheme="minorHAnsi" w:hAnsiTheme="minorHAnsi"/>
          <w:bCs/>
          <w:i/>
          <w:sz w:val="24"/>
          <w:szCs w:val="24"/>
        </w:rPr>
        <w:t>u</w:t>
      </w:r>
      <w:r w:rsidR="00526AA2" w:rsidRPr="00B540FE">
        <w:rPr>
          <w:rFonts w:asciiTheme="minorHAnsi" w:hAnsiTheme="minorHAnsi"/>
          <w:bCs/>
          <w:i/>
          <w:sz w:val="24"/>
          <w:szCs w:val="24"/>
        </w:rPr>
        <w:t>ropäischen Systemanbieter von Tür- und Torlösungen sowie Verladesystemen</w:t>
      </w:r>
      <w:r w:rsidR="00210ED7">
        <w:rPr>
          <w:rFonts w:asciiTheme="minorHAnsi" w:hAnsiTheme="minorHAnsi"/>
          <w:bCs/>
          <w:i/>
          <w:sz w:val="24"/>
          <w:szCs w:val="24"/>
        </w:rPr>
        <w:t xml:space="preserve"> </w:t>
      </w:r>
      <w:r w:rsidR="00526AA2">
        <w:rPr>
          <w:rFonts w:asciiTheme="minorHAnsi" w:hAnsiTheme="minorHAnsi"/>
          <w:bCs/>
          <w:i/>
          <w:sz w:val="24"/>
          <w:szCs w:val="24"/>
        </w:rPr>
        <w:t xml:space="preserve">konsequent aus: Mit </w:t>
      </w:r>
      <w:r w:rsidR="00210ED7">
        <w:rPr>
          <w:rFonts w:asciiTheme="minorHAnsi" w:hAnsiTheme="minorHAnsi"/>
          <w:bCs/>
          <w:i/>
          <w:sz w:val="24"/>
          <w:szCs w:val="24"/>
        </w:rPr>
        <w:t xml:space="preserve">der </w:t>
      </w:r>
      <w:r w:rsidR="00526AA2">
        <w:rPr>
          <w:rFonts w:asciiTheme="minorHAnsi" w:hAnsiTheme="minorHAnsi"/>
          <w:bCs/>
          <w:i/>
          <w:sz w:val="24"/>
          <w:szCs w:val="24"/>
        </w:rPr>
        <w:t xml:space="preserve">schwedischen Robust AB übernimmt </w:t>
      </w:r>
      <w:r w:rsidR="00210ED7">
        <w:rPr>
          <w:rFonts w:asciiTheme="minorHAnsi" w:hAnsiTheme="minorHAnsi"/>
          <w:bCs/>
          <w:i/>
          <w:sz w:val="24"/>
          <w:szCs w:val="24"/>
        </w:rPr>
        <w:t xml:space="preserve">die </w:t>
      </w:r>
      <w:r w:rsidR="00526AA2">
        <w:rPr>
          <w:rFonts w:asciiTheme="minorHAnsi" w:hAnsiTheme="minorHAnsi"/>
          <w:bCs/>
          <w:i/>
          <w:sz w:val="24"/>
          <w:szCs w:val="24"/>
        </w:rPr>
        <w:t>Novofer</w:t>
      </w:r>
      <w:r w:rsidR="00210ED7">
        <w:rPr>
          <w:rFonts w:asciiTheme="minorHAnsi" w:hAnsiTheme="minorHAnsi"/>
          <w:bCs/>
          <w:i/>
          <w:sz w:val="24"/>
          <w:szCs w:val="24"/>
        </w:rPr>
        <w:t>m Gruppe</w:t>
      </w:r>
      <w:r w:rsidR="00526AA2">
        <w:rPr>
          <w:rFonts w:asciiTheme="minorHAnsi" w:hAnsiTheme="minorHAnsi"/>
          <w:bCs/>
          <w:i/>
          <w:sz w:val="24"/>
          <w:szCs w:val="24"/>
        </w:rPr>
        <w:t xml:space="preserve"> </w:t>
      </w:r>
      <w:r w:rsidR="00210ED7">
        <w:rPr>
          <w:rFonts w:asciiTheme="minorHAnsi" w:hAnsiTheme="minorHAnsi"/>
          <w:bCs/>
          <w:i/>
          <w:sz w:val="24"/>
          <w:szCs w:val="24"/>
        </w:rPr>
        <w:t xml:space="preserve">einen </w:t>
      </w:r>
      <w:r w:rsidR="00526AA2" w:rsidRPr="00B540FE">
        <w:rPr>
          <w:rFonts w:asciiTheme="minorHAnsi" w:hAnsiTheme="minorHAnsi"/>
          <w:bCs/>
          <w:i/>
          <w:sz w:val="24"/>
          <w:szCs w:val="24"/>
        </w:rPr>
        <w:t>in Skandinavien und Großbritannien führenden Stahltürenprod</w:t>
      </w:r>
      <w:r w:rsidR="00526AA2" w:rsidRPr="00B540FE">
        <w:rPr>
          <w:rFonts w:asciiTheme="minorHAnsi" w:hAnsiTheme="minorHAnsi"/>
          <w:bCs/>
          <w:i/>
          <w:sz w:val="24"/>
          <w:szCs w:val="24"/>
        </w:rPr>
        <w:t>u</w:t>
      </w:r>
      <w:r w:rsidR="00526AA2" w:rsidRPr="00B540FE">
        <w:rPr>
          <w:rFonts w:asciiTheme="minorHAnsi" w:hAnsiTheme="minorHAnsi"/>
          <w:bCs/>
          <w:i/>
          <w:sz w:val="24"/>
          <w:szCs w:val="24"/>
        </w:rPr>
        <w:t>zenten</w:t>
      </w:r>
      <w:r w:rsidR="00526AA2">
        <w:rPr>
          <w:rFonts w:asciiTheme="minorHAnsi" w:hAnsiTheme="minorHAnsi"/>
          <w:bCs/>
          <w:i/>
          <w:sz w:val="24"/>
          <w:szCs w:val="24"/>
        </w:rPr>
        <w:t xml:space="preserve"> und stärkt </w:t>
      </w:r>
      <w:r w:rsidR="00210ED7">
        <w:rPr>
          <w:rFonts w:asciiTheme="minorHAnsi" w:hAnsiTheme="minorHAnsi"/>
          <w:bCs/>
          <w:i/>
          <w:sz w:val="24"/>
          <w:szCs w:val="24"/>
        </w:rPr>
        <w:t xml:space="preserve">die eigene </w:t>
      </w:r>
      <w:r w:rsidR="00526AA2">
        <w:rPr>
          <w:rFonts w:asciiTheme="minorHAnsi" w:hAnsiTheme="minorHAnsi"/>
          <w:bCs/>
          <w:i/>
          <w:sz w:val="24"/>
          <w:szCs w:val="24"/>
        </w:rPr>
        <w:t>Position auf beiden Märkten nachhaltig. Die Übe</w:t>
      </w:r>
      <w:r w:rsidR="00526AA2">
        <w:rPr>
          <w:rFonts w:asciiTheme="minorHAnsi" w:hAnsiTheme="minorHAnsi"/>
          <w:bCs/>
          <w:i/>
          <w:sz w:val="24"/>
          <w:szCs w:val="24"/>
        </w:rPr>
        <w:t>r</w:t>
      </w:r>
      <w:r w:rsidR="00526AA2">
        <w:rPr>
          <w:rFonts w:asciiTheme="minorHAnsi" w:hAnsiTheme="minorHAnsi"/>
          <w:bCs/>
          <w:i/>
          <w:sz w:val="24"/>
          <w:szCs w:val="24"/>
        </w:rPr>
        <w:t xml:space="preserve">nahme von </w:t>
      </w:r>
      <w:r w:rsidR="00526AA2" w:rsidRPr="00B540FE">
        <w:rPr>
          <w:rFonts w:asciiTheme="minorHAnsi" w:hAnsiTheme="minorHAnsi"/>
          <w:bCs/>
          <w:i/>
          <w:sz w:val="24"/>
          <w:szCs w:val="24"/>
        </w:rPr>
        <w:t xml:space="preserve">100 Prozent der </w:t>
      </w:r>
      <w:r w:rsidR="00526AA2">
        <w:rPr>
          <w:rFonts w:asciiTheme="minorHAnsi" w:hAnsiTheme="minorHAnsi"/>
          <w:bCs/>
          <w:i/>
          <w:sz w:val="24"/>
          <w:szCs w:val="24"/>
        </w:rPr>
        <w:t>Unternehmensa</w:t>
      </w:r>
      <w:r w:rsidR="00526AA2" w:rsidRPr="00B540FE">
        <w:rPr>
          <w:rFonts w:asciiTheme="minorHAnsi" w:hAnsiTheme="minorHAnsi"/>
          <w:bCs/>
          <w:i/>
          <w:sz w:val="24"/>
          <w:szCs w:val="24"/>
        </w:rPr>
        <w:t xml:space="preserve">nteile </w:t>
      </w:r>
      <w:r w:rsidR="0018772D">
        <w:rPr>
          <w:rFonts w:asciiTheme="minorHAnsi" w:hAnsiTheme="minorHAnsi"/>
          <w:bCs/>
          <w:i/>
          <w:sz w:val="24"/>
          <w:szCs w:val="24"/>
        </w:rPr>
        <w:t xml:space="preserve">der </w:t>
      </w:r>
      <w:r w:rsidR="00526AA2">
        <w:rPr>
          <w:rFonts w:asciiTheme="minorHAnsi" w:hAnsiTheme="minorHAnsi"/>
          <w:bCs/>
          <w:i/>
          <w:sz w:val="24"/>
          <w:szCs w:val="24"/>
        </w:rPr>
        <w:t xml:space="preserve">Robust </w:t>
      </w:r>
      <w:r w:rsidR="0018772D">
        <w:rPr>
          <w:rFonts w:asciiTheme="minorHAnsi" w:hAnsiTheme="minorHAnsi"/>
          <w:bCs/>
          <w:i/>
          <w:sz w:val="24"/>
          <w:szCs w:val="24"/>
        </w:rPr>
        <w:t xml:space="preserve">AB </w:t>
      </w:r>
      <w:r w:rsidR="00210ED7">
        <w:rPr>
          <w:rFonts w:asciiTheme="minorHAnsi" w:hAnsiTheme="minorHAnsi"/>
          <w:bCs/>
          <w:i/>
          <w:sz w:val="24"/>
          <w:szCs w:val="24"/>
        </w:rPr>
        <w:t>wurde Mitte Mai</w:t>
      </w:r>
      <w:r w:rsidR="00526AA2">
        <w:rPr>
          <w:rFonts w:asciiTheme="minorHAnsi" w:hAnsiTheme="minorHAnsi"/>
          <w:bCs/>
          <w:i/>
          <w:sz w:val="24"/>
          <w:szCs w:val="24"/>
        </w:rPr>
        <w:t xml:space="preserve"> besiegelt. </w:t>
      </w:r>
    </w:p>
    <w:p w:rsidR="007C0744" w:rsidRDefault="007C0744" w:rsidP="00BF17BA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CC7F5B" w:rsidRDefault="008D4250" w:rsidP="00CC7F5B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Die</w:t>
      </w:r>
      <w:r w:rsidR="006A74CF">
        <w:rPr>
          <w:rFonts w:asciiTheme="minorHAnsi" w:hAnsiTheme="minorHAnsi"/>
          <w:bCs/>
          <w:sz w:val="24"/>
          <w:szCs w:val="24"/>
        </w:rPr>
        <w:t xml:space="preserve"> </w:t>
      </w:r>
      <w:r w:rsidR="00CC7F5B">
        <w:rPr>
          <w:rFonts w:asciiTheme="minorHAnsi" w:hAnsiTheme="minorHAnsi"/>
          <w:bCs/>
          <w:sz w:val="24"/>
          <w:szCs w:val="24"/>
        </w:rPr>
        <w:t xml:space="preserve">Robust AB mit Sitz im </w:t>
      </w:r>
      <w:proofErr w:type="spellStart"/>
      <w:r w:rsidR="00CC7F5B" w:rsidRPr="00CC7F5B">
        <w:rPr>
          <w:rFonts w:asciiTheme="minorHAnsi" w:hAnsiTheme="minorHAnsi"/>
          <w:bCs/>
          <w:sz w:val="24"/>
          <w:szCs w:val="24"/>
        </w:rPr>
        <w:t>Nykroppa</w:t>
      </w:r>
      <w:proofErr w:type="spellEnd"/>
      <w:r w:rsidR="00CC7F5B">
        <w:rPr>
          <w:rFonts w:asciiTheme="minorHAnsi" w:hAnsiTheme="minorHAnsi"/>
          <w:bCs/>
          <w:sz w:val="24"/>
          <w:szCs w:val="24"/>
        </w:rPr>
        <w:t xml:space="preserve"> unterhält Produktionsstätten in </w:t>
      </w:r>
      <w:proofErr w:type="spellStart"/>
      <w:r w:rsidR="006A74CF" w:rsidRPr="006A74CF">
        <w:rPr>
          <w:rFonts w:asciiTheme="minorHAnsi" w:hAnsiTheme="minorHAnsi"/>
          <w:bCs/>
          <w:sz w:val="24"/>
          <w:szCs w:val="24"/>
        </w:rPr>
        <w:t>Nykroppa</w:t>
      </w:r>
      <w:proofErr w:type="spellEnd"/>
      <w:r w:rsidR="006A74CF">
        <w:rPr>
          <w:rFonts w:asciiTheme="minorHAnsi" w:hAnsiTheme="minorHAnsi"/>
          <w:bCs/>
          <w:sz w:val="24"/>
          <w:szCs w:val="24"/>
        </w:rPr>
        <w:t>,</w:t>
      </w:r>
      <w:r w:rsidR="006A74CF" w:rsidRPr="006A74CF">
        <w:rPr>
          <w:rFonts w:asciiTheme="minorHAnsi" w:hAnsiTheme="minorHAnsi"/>
          <w:bCs/>
          <w:sz w:val="24"/>
          <w:szCs w:val="24"/>
        </w:rPr>
        <w:t xml:space="preserve"> </w:t>
      </w:r>
      <w:r w:rsidR="00CC7F5B">
        <w:rPr>
          <w:rFonts w:asciiTheme="minorHAnsi" w:hAnsiTheme="minorHAnsi"/>
          <w:bCs/>
          <w:sz w:val="24"/>
          <w:szCs w:val="24"/>
        </w:rPr>
        <w:t xml:space="preserve">Schweden und </w:t>
      </w:r>
      <w:proofErr w:type="spellStart"/>
      <w:r w:rsidR="006A74CF" w:rsidRPr="006A74CF">
        <w:rPr>
          <w:rFonts w:asciiTheme="minorHAnsi" w:hAnsiTheme="minorHAnsi"/>
          <w:bCs/>
          <w:sz w:val="24"/>
          <w:szCs w:val="24"/>
        </w:rPr>
        <w:t>Longton</w:t>
      </w:r>
      <w:proofErr w:type="spellEnd"/>
      <w:r w:rsidR="006A74CF" w:rsidRPr="006A74CF">
        <w:rPr>
          <w:rFonts w:asciiTheme="minorHAnsi" w:hAnsiTheme="minorHAnsi"/>
          <w:bCs/>
          <w:sz w:val="24"/>
          <w:szCs w:val="24"/>
        </w:rPr>
        <w:t>, Stoke-on-Trent</w:t>
      </w:r>
      <w:r w:rsidR="006A74CF">
        <w:rPr>
          <w:rFonts w:asciiTheme="minorHAnsi" w:hAnsiTheme="minorHAnsi"/>
          <w:bCs/>
          <w:sz w:val="24"/>
          <w:szCs w:val="24"/>
        </w:rPr>
        <w:t>,</w:t>
      </w:r>
      <w:r w:rsidR="006A74CF" w:rsidRPr="006A74CF">
        <w:rPr>
          <w:rFonts w:asciiTheme="minorHAnsi" w:hAnsiTheme="minorHAnsi"/>
          <w:bCs/>
          <w:sz w:val="24"/>
          <w:szCs w:val="24"/>
        </w:rPr>
        <w:t xml:space="preserve"> </w:t>
      </w:r>
      <w:r w:rsidR="00CC7F5B">
        <w:rPr>
          <w:rFonts w:asciiTheme="minorHAnsi" w:hAnsiTheme="minorHAnsi"/>
          <w:bCs/>
          <w:sz w:val="24"/>
          <w:szCs w:val="24"/>
        </w:rPr>
        <w:t>Großbritannien</w:t>
      </w:r>
      <w:r w:rsidR="00526AA2">
        <w:rPr>
          <w:rFonts w:asciiTheme="minorHAnsi" w:hAnsiTheme="minorHAnsi"/>
          <w:bCs/>
          <w:sz w:val="24"/>
          <w:szCs w:val="24"/>
        </w:rPr>
        <w:t>. Das Unternehmen</w:t>
      </w:r>
      <w:r w:rsidR="00CC7F5B">
        <w:rPr>
          <w:rFonts w:asciiTheme="minorHAnsi" w:hAnsiTheme="minorHAnsi"/>
          <w:bCs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t>beschäftigt 175 Mitarbeiter</w:t>
      </w:r>
      <w:r w:rsidR="005521CA">
        <w:rPr>
          <w:rFonts w:asciiTheme="minorHAnsi" w:hAnsiTheme="minorHAnsi"/>
          <w:bCs/>
          <w:sz w:val="24"/>
          <w:szCs w:val="24"/>
        </w:rPr>
        <w:t xml:space="preserve"> und</w:t>
      </w:r>
      <w:r>
        <w:rPr>
          <w:rFonts w:asciiTheme="minorHAnsi" w:hAnsiTheme="minorHAnsi"/>
          <w:bCs/>
          <w:sz w:val="24"/>
          <w:szCs w:val="24"/>
        </w:rPr>
        <w:t xml:space="preserve"> </w:t>
      </w:r>
      <w:r w:rsidR="00CC7F5B">
        <w:rPr>
          <w:rFonts w:asciiTheme="minorHAnsi" w:hAnsiTheme="minorHAnsi"/>
          <w:bCs/>
          <w:sz w:val="24"/>
          <w:szCs w:val="24"/>
        </w:rPr>
        <w:t xml:space="preserve">ist spezialisiert auf die Herstellung von </w:t>
      </w:r>
      <w:r w:rsidR="00CC7F5B" w:rsidRPr="00CC7F5B">
        <w:rPr>
          <w:rFonts w:asciiTheme="minorHAnsi" w:hAnsiTheme="minorHAnsi"/>
          <w:bCs/>
          <w:sz w:val="24"/>
          <w:szCs w:val="24"/>
        </w:rPr>
        <w:t>Bran</w:t>
      </w:r>
      <w:r w:rsidR="00CC7F5B" w:rsidRPr="00CC7F5B">
        <w:rPr>
          <w:rFonts w:asciiTheme="minorHAnsi" w:hAnsiTheme="minorHAnsi"/>
          <w:bCs/>
          <w:sz w:val="24"/>
          <w:szCs w:val="24"/>
        </w:rPr>
        <w:t>d</w:t>
      </w:r>
      <w:r w:rsidR="00CC7F5B" w:rsidRPr="00CC7F5B">
        <w:rPr>
          <w:rFonts w:asciiTheme="minorHAnsi" w:hAnsiTheme="minorHAnsi"/>
          <w:bCs/>
          <w:sz w:val="24"/>
          <w:szCs w:val="24"/>
        </w:rPr>
        <w:t>schutz-, Multifunktions- und Sicherheitstüren</w:t>
      </w:r>
      <w:r w:rsidR="006A74CF">
        <w:rPr>
          <w:rFonts w:asciiTheme="minorHAnsi" w:hAnsiTheme="minorHAnsi"/>
          <w:bCs/>
          <w:sz w:val="24"/>
          <w:szCs w:val="24"/>
        </w:rPr>
        <w:t xml:space="preserve"> für den industriellen und gewer</w:t>
      </w:r>
      <w:r w:rsidR="006A74CF">
        <w:rPr>
          <w:rFonts w:asciiTheme="minorHAnsi" w:hAnsiTheme="minorHAnsi"/>
          <w:bCs/>
          <w:sz w:val="24"/>
          <w:szCs w:val="24"/>
        </w:rPr>
        <w:t>b</w:t>
      </w:r>
      <w:r w:rsidR="006A74CF">
        <w:rPr>
          <w:rFonts w:asciiTheme="minorHAnsi" w:hAnsiTheme="minorHAnsi"/>
          <w:bCs/>
          <w:sz w:val="24"/>
          <w:szCs w:val="24"/>
        </w:rPr>
        <w:t>lichen Sektor</w:t>
      </w:r>
      <w:r w:rsidR="00CC7F5B">
        <w:rPr>
          <w:rFonts w:asciiTheme="minorHAnsi" w:hAnsiTheme="minorHAnsi"/>
          <w:bCs/>
          <w:sz w:val="24"/>
          <w:szCs w:val="24"/>
        </w:rPr>
        <w:t xml:space="preserve">. Das erfahrene Management-Team unter der Leitung des </w:t>
      </w:r>
      <w:r w:rsidR="00CC7F5B" w:rsidRPr="00CC7F5B">
        <w:rPr>
          <w:rFonts w:asciiTheme="minorHAnsi" w:hAnsiTheme="minorHAnsi"/>
          <w:bCs/>
          <w:sz w:val="24"/>
          <w:szCs w:val="24"/>
        </w:rPr>
        <w:t>M</w:t>
      </w:r>
      <w:r w:rsidR="00CC7F5B" w:rsidRPr="00CC7F5B">
        <w:rPr>
          <w:rFonts w:asciiTheme="minorHAnsi" w:hAnsiTheme="minorHAnsi"/>
          <w:bCs/>
          <w:sz w:val="24"/>
          <w:szCs w:val="24"/>
        </w:rPr>
        <w:t>a</w:t>
      </w:r>
      <w:r w:rsidR="00CC7F5B" w:rsidRPr="00CC7F5B">
        <w:rPr>
          <w:rFonts w:asciiTheme="minorHAnsi" w:hAnsiTheme="minorHAnsi"/>
          <w:bCs/>
          <w:sz w:val="24"/>
          <w:szCs w:val="24"/>
        </w:rPr>
        <w:t xml:space="preserve">naging </w:t>
      </w:r>
      <w:proofErr w:type="spellStart"/>
      <w:r w:rsidR="00CC7F5B" w:rsidRPr="00CC7F5B">
        <w:rPr>
          <w:rFonts w:asciiTheme="minorHAnsi" w:hAnsiTheme="minorHAnsi"/>
          <w:bCs/>
          <w:sz w:val="24"/>
          <w:szCs w:val="24"/>
        </w:rPr>
        <w:t>Director</w:t>
      </w:r>
      <w:r w:rsidR="00CC7F5B">
        <w:rPr>
          <w:rFonts w:asciiTheme="minorHAnsi" w:hAnsiTheme="minorHAnsi"/>
          <w:bCs/>
          <w:sz w:val="24"/>
          <w:szCs w:val="24"/>
        </w:rPr>
        <w:t>s</w:t>
      </w:r>
      <w:proofErr w:type="spellEnd"/>
      <w:r w:rsidR="00CC7F5B">
        <w:rPr>
          <w:rFonts w:asciiTheme="minorHAnsi" w:hAnsiTheme="minorHAnsi"/>
          <w:bCs/>
          <w:sz w:val="24"/>
          <w:szCs w:val="24"/>
        </w:rPr>
        <w:t xml:space="preserve"> </w:t>
      </w:r>
      <w:r w:rsidR="00CC7F5B" w:rsidRPr="00CC7F5B">
        <w:rPr>
          <w:rFonts w:asciiTheme="minorHAnsi" w:hAnsiTheme="minorHAnsi"/>
          <w:bCs/>
          <w:sz w:val="24"/>
          <w:szCs w:val="24"/>
        </w:rPr>
        <w:t xml:space="preserve">David </w:t>
      </w:r>
      <w:proofErr w:type="spellStart"/>
      <w:r w:rsidR="00CC7F5B" w:rsidRPr="00CC7F5B">
        <w:rPr>
          <w:rFonts w:asciiTheme="minorHAnsi" w:hAnsiTheme="minorHAnsi"/>
          <w:bCs/>
          <w:sz w:val="24"/>
          <w:szCs w:val="24"/>
        </w:rPr>
        <w:t>Lycett</w:t>
      </w:r>
      <w:proofErr w:type="spellEnd"/>
      <w:r w:rsidR="00CC7F5B" w:rsidRPr="00CC7F5B">
        <w:rPr>
          <w:rFonts w:asciiTheme="minorHAnsi" w:hAnsiTheme="minorHAnsi"/>
          <w:bCs/>
          <w:sz w:val="24"/>
          <w:szCs w:val="24"/>
        </w:rPr>
        <w:t xml:space="preserve"> </w:t>
      </w:r>
      <w:r w:rsidR="005521CA">
        <w:rPr>
          <w:rFonts w:asciiTheme="minorHAnsi" w:hAnsiTheme="minorHAnsi"/>
          <w:bCs/>
          <w:sz w:val="24"/>
          <w:szCs w:val="24"/>
        </w:rPr>
        <w:t xml:space="preserve">wird </w:t>
      </w:r>
      <w:r w:rsidR="005521CA" w:rsidRPr="000B0212">
        <w:rPr>
          <w:rFonts w:asciiTheme="minorHAnsi" w:hAnsiTheme="minorHAnsi"/>
          <w:bCs/>
          <w:sz w:val="24"/>
          <w:szCs w:val="24"/>
        </w:rPr>
        <w:t xml:space="preserve">auch weiterhin das Unternehmen </w:t>
      </w:r>
      <w:r w:rsidR="000B0212" w:rsidRPr="00853089">
        <w:rPr>
          <w:rFonts w:asciiTheme="minorHAnsi" w:hAnsiTheme="minorHAnsi"/>
          <w:bCs/>
          <w:sz w:val="24"/>
          <w:szCs w:val="24"/>
        </w:rPr>
        <w:t>führen</w:t>
      </w:r>
      <w:r w:rsidR="005521CA" w:rsidRPr="000B0212">
        <w:rPr>
          <w:rFonts w:asciiTheme="minorHAnsi" w:hAnsiTheme="minorHAnsi"/>
          <w:bCs/>
          <w:sz w:val="24"/>
          <w:szCs w:val="24"/>
        </w:rPr>
        <w:t xml:space="preserve"> und die erfolgreiche Weiterentwicklung sicherstellen.</w:t>
      </w:r>
      <w:r w:rsidR="005521CA">
        <w:rPr>
          <w:rFonts w:asciiTheme="minorHAnsi" w:hAnsiTheme="minorHAnsi"/>
          <w:bCs/>
          <w:sz w:val="24"/>
          <w:szCs w:val="24"/>
        </w:rPr>
        <w:t xml:space="preserve"> </w:t>
      </w:r>
    </w:p>
    <w:p w:rsidR="00CC7F5B" w:rsidRDefault="00CC7F5B" w:rsidP="00CC7F5B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BD4B13" w:rsidRDefault="0003374A" w:rsidP="00BD4B13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Die</w:t>
      </w:r>
      <w:r w:rsidR="00BF17BA" w:rsidRPr="00BF17BA">
        <w:rPr>
          <w:rFonts w:asciiTheme="minorHAnsi" w:hAnsiTheme="minorHAnsi"/>
          <w:bCs/>
          <w:sz w:val="24"/>
          <w:szCs w:val="24"/>
        </w:rPr>
        <w:t xml:space="preserve"> Akquisition </w:t>
      </w:r>
      <w:r>
        <w:rPr>
          <w:rFonts w:asciiTheme="minorHAnsi" w:hAnsiTheme="minorHAnsi"/>
          <w:bCs/>
          <w:sz w:val="24"/>
          <w:szCs w:val="24"/>
        </w:rPr>
        <w:t xml:space="preserve">ist </w:t>
      </w:r>
      <w:r w:rsidR="00BF17BA" w:rsidRPr="00BF17BA">
        <w:rPr>
          <w:rFonts w:asciiTheme="minorHAnsi" w:hAnsiTheme="minorHAnsi"/>
          <w:bCs/>
          <w:sz w:val="24"/>
          <w:szCs w:val="24"/>
        </w:rPr>
        <w:t>ein wichtiger Schritt für den kontinuierlichen Ausbau der e</w:t>
      </w:r>
      <w:r w:rsidR="00BF17BA" w:rsidRPr="00BF17BA">
        <w:rPr>
          <w:rFonts w:asciiTheme="minorHAnsi" w:hAnsiTheme="minorHAnsi"/>
          <w:bCs/>
          <w:sz w:val="24"/>
          <w:szCs w:val="24"/>
        </w:rPr>
        <w:t>u</w:t>
      </w:r>
      <w:r w:rsidR="00BF17BA" w:rsidRPr="00BF17BA">
        <w:rPr>
          <w:rFonts w:asciiTheme="minorHAnsi" w:hAnsiTheme="minorHAnsi"/>
          <w:bCs/>
          <w:sz w:val="24"/>
          <w:szCs w:val="24"/>
        </w:rPr>
        <w:t xml:space="preserve">ropaweiten Aktivitäten der Novoferm Gruppe. </w:t>
      </w:r>
      <w:r w:rsidR="006A74CF">
        <w:rPr>
          <w:rFonts w:asciiTheme="minorHAnsi" w:hAnsiTheme="minorHAnsi"/>
          <w:bCs/>
          <w:sz w:val="24"/>
          <w:szCs w:val="24"/>
        </w:rPr>
        <w:t xml:space="preserve">Die </w:t>
      </w:r>
      <w:r w:rsidR="003A2D07">
        <w:rPr>
          <w:rFonts w:asciiTheme="minorHAnsi" w:hAnsiTheme="minorHAnsi"/>
          <w:bCs/>
          <w:sz w:val="24"/>
          <w:szCs w:val="24"/>
        </w:rPr>
        <w:t xml:space="preserve">Unternehmensgruppe </w:t>
      </w:r>
      <w:r w:rsidR="006A74CF" w:rsidRPr="006A74CF">
        <w:rPr>
          <w:rFonts w:asciiTheme="minorHAnsi" w:hAnsiTheme="minorHAnsi"/>
          <w:bCs/>
          <w:sz w:val="24"/>
          <w:szCs w:val="24"/>
        </w:rPr>
        <w:t>R</w:t>
      </w:r>
      <w:r w:rsidR="006A74CF" w:rsidRPr="006A74CF">
        <w:rPr>
          <w:rFonts w:asciiTheme="minorHAnsi" w:hAnsiTheme="minorHAnsi"/>
          <w:bCs/>
          <w:sz w:val="24"/>
          <w:szCs w:val="24"/>
        </w:rPr>
        <w:t>o</w:t>
      </w:r>
      <w:r w:rsidR="006A74CF" w:rsidRPr="006A74CF">
        <w:rPr>
          <w:rFonts w:asciiTheme="minorHAnsi" w:hAnsiTheme="minorHAnsi"/>
          <w:bCs/>
          <w:sz w:val="24"/>
          <w:szCs w:val="24"/>
        </w:rPr>
        <w:t xml:space="preserve">bust AB </w:t>
      </w:r>
      <w:r w:rsidR="00BF17BA" w:rsidRPr="00BF17BA">
        <w:rPr>
          <w:rFonts w:asciiTheme="minorHAnsi" w:hAnsiTheme="minorHAnsi"/>
          <w:bCs/>
          <w:sz w:val="24"/>
          <w:szCs w:val="24"/>
        </w:rPr>
        <w:t xml:space="preserve">ist in den </w:t>
      </w:r>
      <w:r w:rsidR="00B929D1" w:rsidRPr="00BF17BA">
        <w:rPr>
          <w:rFonts w:asciiTheme="minorHAnsi" w:hAnsiTheme="minorHAnsi"/>
          <w:bCs/>
          <w:sz w:val="24"/>
          <w:szCs w:val="24"/>
        </w:rPr>
        <w:t>vergangenen</w:t>
      </w:r>
      <w:r w:rsidR="00BF17BA" w:rsidRPr="00BF17BA">
        <w:rPr>
          <w:rFonts w:asciiTheme="minorHAnsi" w:hAnsiTheme="minorHAnsi"/>
          <w:bCs/>
          <w:sz w:val="24"/>
          <w:szCs w:val="24"/>
        </w:rPr>
        <w:t xml:space="preserve"> Jahren </w:t>
      </w:r>
      <w:r w:rsidR="005521CA" w:rsidRPr="00F74F13">
        <w:rPr>
          <w:rFonts w:asciiTheme="minorHAnsi" w:hAnsiTheme="minorHAnsi"/>
          <w:bCs/>
          <w:sz w:val="24"/>
          <w:szCs w:val="24"/>
        </w:rPr>
        <w:t>deutlich</w:t>
      </w:r>
      <w:r w:rsidR="00BF17BA" w:rsidRPr="00F74F13">
        <w:rPr>
          <w:rFonts w:asciiTheme="minorHAnsi" w:hAnsiTheme="minorHAnsi"/>
          <w:bCs/>
          <w:sz w:val="24"/>
          <w:szCs w:val="24"/>
        </w:rPr>
        <w:t xml:space="preserve"> gewachsen</w:t>
      </w:r>
      <w:r w:rsidR="003A2D07">
        <w:rPr>
          <w:rFonts w:asciiTheme="minorHAnsi" w:hAnsiTheme="minorHAnsi"/>
          <w:bCs/>
          <w:sz w:val="24"/>
          <w:szCs w:val="24"/>
        </w:rPr>
        <w:t>,</w:t>
      </w:r>
      <w:r w:rsidR="006A74CF">
        <w:rPr>
          <w:rFonts w:asciiTheme="minorHAnsi" w:hAnsiTheme="minorHAnsi"/>
          <w:bCs/>
          <w:sz w:val="24"/>
          <w:szCs w:val="24"/>
        </w:rPr>
        <w:t xml:space="preserve"> hat das Geschäft für </w:t>
      </w:r>
      <w:r w:rsidR="006A74CF" w:rsidRPr="00F74F13">
        <w:rPr>
          <w:rFonts w:asciiTheme="minorHAnsi" w:hAnsiTheme="minorHAnsi"/>
          <w:bCs/>
          <w:sz w:val="24"/>
          <w:szCs w:val="24"/>
        </w:rPr>
        <w:t xml:space="preserve">Stahltüren </w:t>
      </w:r>
      <w:r w:rsidR="005521CA" w:rsidRPr="00F74F13">
        <w:rPr>
          <w:rFonts w:asciiTheme="minorHAnsi" w:hAnsiTheme="minorHAnsi"/>
          <w:bCs/>
          <w:sz w:val="24"/>
          <w:szCs w:val="24"/>
        </w:rPr>
        <w:t xml:space="preserve">stetig </w:t>
      </w:r>
      <w:r w:rsidR="006A74CF" w:rsidRPr="00F74F13">
        <w:rPr>
          <w:rFonts w:asciiTheme="minorHAnsi" w:hAnsiTheme="minorHAnsi"/>
          <w:bCs/>
          <w:sz w:val="24"/>
          <w:szCs w:val="24"/>
        </w:rPr>
        <w:t>ausgebaut</w:t>
      </w:r>
      <w:r w:rsidR="003A2D07">
        <w:rPr>
          <w:rFonts w:asciiTheme="minorHAnsi" w:hAnsiTheme="minorHAnsi"/>
          <w:bCs/>
          <w:sz w:val="24"/>
          <w:szCs w:val="24"/>
        </w:rPr>
        <w:t xml:space="preserve"> </w:t>
      </w:r>
      <w:r w:rsidR="003A2D07" w:rsidRPr="003A2D07">
        <w:rPr>
          <w:rFonts w:asciiTheme="minorHAnsi" w:hAnsiTheme="minorHAnsi"/>
          <w:bCs/>
          <w:sz w:val="24"/>
          <w:szCs w:val="24"/>
        </w:rPr>
        <w:t xml:space="preserve">und sich </w:t>
      </w:r>
      <w:r w:rsidR="003A2D07">
        <w:rPr>
          <w:rFonts w:asciiTheme="minorHAnsi" w:hAnsiTheme="minorHAnsi"/>
          <w:bCs/>
          <w:sz w:val="24"/>
          <w:szCs w:val="24"/>
        </w:rPr>
        <w:t xml:space="preserve">damit </w:t>
      </w:r>
      <w:r w:rsidR="003A2D07" w:rsidRPr="003A2D07">
        <w:rPr>
          <w:rFonts w:asciiTheme="minorHAnsi" w:hAnsiTheme="minorHAnsi"/>
          <w:bCs/>
          <w:sz w:val="24"/>
          <w:szCs w:val="24"/>
        </w:rPr>
        <w:t xml:space="preserve">auf dem britischen </w:t>
      </w:r>
      <w:r w:rsidR="003A2D07">
        <w:rPr>
          <w:rFonts w:asciiTheme="minorHAnsi" w:hAnsiTheme="minorHAnsi"/>
          <w:bCs/>
          <w:sz w:val="24"/>
          <w:szCs w:val="24"/>
        </w:rPr>
        <w:t>und skand</w:t>
      </w:r>
      <w:r w:rsidR="003A2D07">
        <w:rPr>
          <w:rFonts w:asciiTheme="minorHAnsi" w:hAnsiTheme="minorHAnsi"/>
          <w:bCs/>
          <w:sz w:val="24"/>
          <w:szCs w:val="24"/>
        </w:rPr>
        <w:t>i</w:t>
      </w:r>
      <w:r w:rsidR="003A2D07">
        <w:rPr>
          <w:rFonts w:asciiTheme="minorHAnsi" w:hAnsiTheme="minorHAnsi"/>
          <w:bCs/>
          <w:sz w:val="24"/>
          <w:szCs w:val="24"/>
        </w:rPr>
        <w:t xml:space="preserve">navischen Markt </w:t>
      </w:r>
      <w:r w:rsidR="005521CA">
        <w:rPr>
          <w:rFonts w:asciiTheme="minorHAnsi" w:hAnsiTheme="minorHAnsi"/>
          <w:bCs/>
          <w:sz w:val="24"/>
          <w:szCs w:val="24"/>
        </w:rPr>
        <w:t>als ein führender</w:t>
      </w:r>
      <w:r w:rsidR="003A2D07" w:rsidRPr="003A2D07">
        <w:rPr>
          <w:rFonts w:asciiTheme="minorHAnsi" w:hAnsiTheme="minorHAnsi"/>
          <w:bCs/>
          <w:sz w:val="24"/>
          <w:szCs w:val="24"/>
        </w:rPr>
        <w:t xml:space="preserve"> </w:t>
      </w:r>
      <w:r w:rsidR="003A2D07">
        <w:rPr>
          <w:rFonts w:asciiTheme="minorHAnsi" w:hAnsiTheme="minorHAnsi"/>
          <w:bCs/>
          <w:sz w:val="24"/>
          <w:szCs w:val="24"/>
        </w:rPr>
        <w:t>Hersteller positioniert</w:t>
      </w:r>
      <w:r w:rsidR="00BF17BA" w:rsidRPr="00BF17BA">
        <w:rPr>
          <w:rFonts w:asciiTheme="minorHAnsi" w:hAnsiTheme="minorHAnsi"/>
          <w:bCs/>
          <w:sz w:val="24"/>
          <w:szCs w:val="24"/>
        </w:rPr>
        <w:t xml:space="preserve">. </w:t>
      </w:r>
      <w:r w:rsidR="000B0212" w:rsidRPr="00853089">
        <w:rPr>
          <w:rFonts w:asciiTheme="minorHAnsi" w:hAnsiTheme="minorHAnsi"/>
          <w:bCs/>
          <w:sz w:val="24"/>
          <w:szCs w:val="24"/>
        </w:rPr>
        <w:t xml:space="preserve">Rainer </w:t>
      </w:r>
      <w:proofErr w:type="spellStart"/>
      <w:r w:rsidR="000B0212" w:rsidRPr="00853089">
        <w:rPr>
          <w:rFonts w:asciiTheme="minorHAnsi" w:hAnsiTheme="minorHAnsi"/>
          <w:bCs/>
          <w:sz w:val="24"/>
          <w:szCs w:val="24"/>
        </w:rPr>
        <w:t>Schackmann</w:t>
      </w:r>
      <w:proofErr w:type="spellEnd"/>
      <w:r w:rsidR="000B0212" w:rsidRPr="00853089">
        <w:rPr>
          <w:rFonts w:asciiTheme="minorHAnsi" w:hAnsiTheme="minorHAnsi"/>
          <w:bCs/>
          <w:sz w:val="24"/>
          <w:szCs w:val="24"/>
        </w:rPr>
        <w:t xml:space="preserve">, CEO der Novoferm Gruppe, </w:t>
      </w:r>
      <w:r w:rsidR="00B71B69" w:rsidRPr="00853089">
        <w:rPr>
          <w:rFonts w:asciiTheme="minorHAnsi" w:hAnsiTheme="minorHAnsi"/>
          <w:bCs/>
          <w:sz w:val="24"/>
          <w:szCs w:val="24"/>
        </w:rPr>
        <w:t>freut sich über die Akquisition</w:t>
      </w:r>
      <w:r w:rsidR="000B0212" w:rsidRPr="00853089">
        <w:rPr>
          <w:rFonts w:asciiTheme="minorHAnsi" w:hAnsiTheme="minorHAnsi"/>
          <w:bCs/>
          <w:sz w:val="24"/>
          <w:szCs w:val="24"/>
        </w:rPr>
        <w:t xml:space="preserve"> </w:t>
      </w:r>
      <w:r w:rsidR="00B71B69" w:rsidRPr="00853089">
        <w:rPr>
          <w:rFonts w:asciiTheme="minorHAnsi" w:hAnsiTheme="minorHAnsi"/>
          <w:bCs/>
          <w:sz w:val="24"/>
          <w:szCs w:val="24"/>
        </w:rPr>
        <w:t xml:space="preserve">und </w:t>
      </w:r>
      <w:r w:rsidR="000B0212" w:rsidRPr="00853089">
        <w:rPr>
          <w:rFonts w:asciiTheme="minorHAnsi" w:hAnsiTheme="minorHAnsi"/>
          <w:bCs/>
          <w:sz w:val="24"/>
          <w:szCs w:val="24"/>
        </w:rPr>
        <w:t xml:space="preserve">sieht in </w:t>
      </w:r>
      <w:r w:rsidR="00B71B69" w:rsidRPr="00853089">
        <w:rPr>
          <w:rFonts w:asciiTheme="minorHAnsi" w:hAnsiTheme="minorHAnsi"/>
          <w:bCs/>
          <w:sz w:val="24"/>
          <w:szCs w:val="24"/>
        </w:rPr>
        <w:t>Robust</w:t>
      </w:r>
      <w:r w:rsidR="000B0212" w:rsidRPr="00853089">
        <w:rPr>
          <w:rFonts w:asciiTheme="minorHAnsi" w:hAnsiTheme="minorHAnsi"/>
          <w:bCs/>
          <w:sz w:val="24"/>
          <w:szCs w:val="24"/>
        </w:rPr>
        <w:t xml:space="preserve"> </w:t>
      </w:r>
      <w:r w:rsidR="00A041F7" w:rsidRPr="00853089">
        <w:rPr>
          <w:rFonts w:asciiTheme="minorHAnsi" w:hAnsiTheme="minorHAnsi"/>
          <w:bCs/>
          <w:sz w:val="24"/>
          <w:szCs w:val="24"/>
        </w:rPr>
        <w:t xml:space="preserve">und Novoferm </w:t>
      </w:r>
      <w:r w:rsidR="000B0212" w:rsidRPr="00853089">
        <w:rPr>
          <w:rFonts w:asciiTheme="minorHAnsi" w:hAnsiTheme="minorHAnsi"/>
          <w:bCs/>
          <w:sz w:val="24"/>
          <w:szCs w:val="24"/>
        </w:rPr>
        <w:t>eine optimale Ergänzung</w:t>
      </w:r>
      <w:r w:rsidR="00B71B69" w:rsidRPr="00853089">
        <w:rPr>
          <w:rFonts w:asciiTheme="minorHAnsi" w:hAnsiTheme="minorHAnsi"/>
          <w:bCs/>
          <w:sz w:val="24"/>
          <w:szCs w:val="24"/>
        </w:rPr>
        <w:t>: „</w:t>
      </w:r>
      <w:r w:rsidR="00B71B69" w:rsidRPr="00853089">
        <w:rPr>
          <w:rFonts w:asciiTheme="minorHAnsi" w:hAnsiTheme="minorHAnsi"/>
          <w:bCs/>
          <w:i/>
          <w:sz w:val="24"/>
          <w:szCs w:val="24"/>
        </w:rPr>
        <w:t xml:space="preserve">Beide Unternehmen ergänzen sich strategisch in einer idealen Weise. </w:t>
      </w:r>
      <w:r w:rsidR="00A041F7" w:rsidRPr="00853089">
        <w:rPr>
          <w:rFonts w:asciiTheme="minorHAnsi" w:hAnsiTheme="minorHAnsi"/>
          <w:bCs/>
          <w:i/>
          <w:sz w:val="24"/>
          <w:szCs w:val="24"/>
        </w:rPr>
        <w:t>D</w:t>
      </w:r>
      <w:r w:rsidR="00B71B69" w:rsidRPr="00853089">
        <w:rPr>
          <w:rFonts w:asciiTheme="minorHAnsi" w:hAnsiTheme="minorHAnsi"/>
          <w:bCs/>
          <w:i/>
          <w:sz w:val="24"/>
          <w:szCs w:val="24"/>
        </w:rPr>
        <w:t>ie Kombination der Stärken wird zukünft</w:t>
      </w:r>
      <w:r w:rsidR="00B71B69" w:rsidRPr="00853089">
        <w:rPr>
          <w:rFonts w:asciiTheme="minorHAnsi" w:hAnsiTheme="minorHAnsi"/>
          <w:bCs/>
          <w:i/>
          <w:sz w:val="24"/>
          <w:szCs w:val="24"/>
        </w:rPr>
        <w:t>i</w:t>
      </w:r>
      <w:r w:rsidR="00B71B69" w:rsidRPr="00853089">
        <w:rPr>
          <w:rFonts w:asciiTheme="minorHAnsi" w:hAnsiTheme="minorHAnsi"/>
          <w:bCs/>
          <w:i/>
          <w:sz w:val="24"/>
          <w:szCs w:val="24"/>
        </w:rPr>
        <w:t>ges Wachstum weiter fördern</w:t>
      </w:r>
      <w:r w:rsidR="00A041F7" w:rsidRPr="00853089">
        <w:rPr>
          <w:rFonts w:asciiTheme="minorHAnsi" w:hAnsiTheme="minorHAnsi"/>
          <w:bCs/>
          <w:i/>
          <w:sz w:val="24"/>
          <w:szCs w:val="24"/>
        </w:rPr>
        <w:t xml:space="preserve"> und uns</w:t>
      </w:r>
      <w:r w:rsidR="00FC00EC" w:rsidRPr="00853089">
        <w:rPr>
          <w:rFonts w:asciiTheme="minorHAnsi" w:hAnsiTheme="minorHAnsi"/>
          <w:bCs/>
          <w:i/>
          <w:sz w:val="24"/>
          <w:szCs w:val="24"/>
        </w:rPr>
        <w:t>ere Präsenz in Nordeuropa signifikant erhöhen.</w:t>
      </w:r>
      <w:r w:rsidR="00B71B69" w:rsidRPr="00853089">
        <w:rPr>
          <w:rFonts w:asciiTheme="minorHAnsi" w:hAnsiTheme="minorHAnsi"/>
          <w:bCs/>
          <w:i/>
          <w:sz w:val="24"/>
          <w:szCs w:val="24"/>
        </w:rPr>
        <w:t>“</w:t>
      </w:r>
      <w:r w:rsidR="00BD4B13" w:rsidRPr="00853089">
        <w:rPr>
          <w:rFonts w:asciiTheme="minorHAnsi" w:hAnsiTheme="minorHAnsi"/>
          <w:bCs/>
          <w:i/>
          <w:sz w:val="24"/>
          <w:szCs w:val="24"/>
        </w:rPr>
        <w:t xml:space="preserve"> </w:t>
      </w:r>
      <w:r w:rsidR="00BD4B13" w:rsidRPr="00853089">
        <w:rPr>
          <w:rFonts w:asciiTheme="minorHAnsi" w:hAnsiTheme="minorHAnsi"/>
          <w:bCs/>
          <w:sz w:val="24"/>
          <w:szCs w:val="24"/>
        </w:rPr>
        <w:t>Durch die Übernahme und dem damit erweiterten Leistungsangebot stärkt Novoferm erkennbar seine internationale Stellung und</w:t>
      </w:r>
      <w:r w:rsidR="00BD4B13">
        <w:rPr>
          <w:rFonts w:asciiTheme="minorHAnsi" w:hAnsiTheme="minorHAnsi"/>
          <w:bCs/>
          <w:sz w:val="24"/>
          <w:szCs w:val="24"/>
        </w:rPr>
        <w:t xml:space="preserve"> </w:t>
      </w:r>
      <w:r w:rsidR="00BD4B13" w:rsidRPr="00C33A2E">
        <w:rPr>
          <w:rFonts w:asciiTheme="minorHAnsi" w:hAnsiTheme="minorHAnsi"/>
          <w:bCs/>
          <w:sz w:val="24"/>
          <w:szCs w:val="24"/>
        </w:rPr>
        <w:t>folgt</w:t>
      </w:r>
      <w:r w:rsidR="00BD4B13">
        <w:rPr>
          <w:rFonts w:asciiTheme="minorHAnsi" w:hAnsiTheme="minorHAnsi"/>
          <w:bCs/>
          <w:sz w:val="24"/>
          <w:szCs w:val="24"/>
        </w:rPr>
        <w:t xml:space="preserve"> </w:t>
      </w:r>
      <w:r w:rsidR="00BD4B13" w:rsidRPr="00C33A2E">
        <w:rPr>
          <w:rFonts w:asciiTheme="minorHAnsi" w:hAnsiTheme="minorHAnsi"/>
          <w:bCs/>
          <w:sz w:val="24"/>
          <w:szCs w:val="24"/>
        </w:rPr>
        <w:t xml:space="preserve">konsequent </w:t>
      </w:r>
      <w:r w:rsidR="00BD4B13" w:rsidRPr="00C33A2E">
        <w:rPr>
          <w:rFonts w:asciiTheme="minorHAnsi" w:hAnsiTheme="minorHAnsi"/>
          <w:bCs/>
          <w:sz w:val="24"/>
          <w:szCs w:val="24"/>
        </w:rPr>
        <w:lastRenderedPageBreak/>
        <w:t xml:space="preserve">seiner zukunftsorientierten </w:t>
      </w:r>
      <w:r w:rsidR="00BD4B13" w:rsidRPr="00F74F13">
        <w:rPr>
          <w:rFonts w:asciiTheme="minorHAnsi" w:hAnsiTheme="minorHAnsi"/>
          <w:bCs/>
          <w:sz w:val="24"/>
          <w:szCs w:val="24"/>
        </w:rPr>
        <w:t>Wachstumsstrategie.</w:t>
      </w:r>
      <w:r w:rsidR="00BD4B13">
        <w:rPr>
          <w:rFonts w:asciiTheme="minorHAnsi" w:hAnsiTheme="minorHAnsi"/>
          <w:bCs/>
          <w:sz w:val="24"/>
          <w:szCs w:val="24"/>
        </w:rPr>
        <w:t xml:space="preserve"> </w:t>
      </w:r>
      <w:r w:rsidR="00BD4B13" w:rsidRPr="00853089">
        <w:rPr>
          <w:rFonts w:asciiTheme="minorHAnsi" w:hAnsiTheme="minorHAnsi"/>
          <w:bCs/>
          <w:sz w:val="24"/>
          <w:szCs w:val="24"/>
        </w:rPr>
        <w:t>Mit dem Kauf der Robust AB beschäftigt die Novoferm Gruppe in Europa nun über 3.000 Mitarbeiter.</w:t>
      </w:r>
    </w:p>
    <w:p w:rsidR="00BD4B13" w:rsidRDefault="00BD4B13" w:rsidP="00BD4B13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853089" w:rsidRDefault="00853089" w:rsidP="00BD4B13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C33A2E" w:rsidRPr="00BD4B13" w:rsidRDefault="00B24717" w:rsidP="00BD4B13">
      <w:pPr>
        <w:spacing w:line="312" w:lineRule="auto"/>
        <w:ind w:left="57" w:right="1417"/>
        <w:jc w:val="both"/>
        <w:rPr>
          <w:rFonts w:asciiTheme="minorHAnsi" w:hAnsiTheme="minorHAnsi"/>
          <w:bCs/>
          <w:i/>
          <w:sz w:val="24"/>
          <w:szCs w:val="24"/>
        </w:rPr>
      </w:pPr>
      <w:r>
        <w:rPr>
          <w:rFonts w:asciiTheme="minorHAnsi" w:hAnsiTheme="minorHAnsi"/>
          <w:b/>
          <w:bCs/>
        </w:rPr>
        <w:t>Über Novoferm</w:t>
      </w:r>
    </w:p>
    <w:p w:rsidR="00C33A2E" w:rsidRPr="00C33A2E" w:rsidRDefault="00C33A2E" w:rsidP="00C33A2E">
      <w:pPr>
        <w:spacing w:line="312" w:lineRule="auto"/>
        <w:ind w:left="57" w:right="1417"/>
        <w:jc w:val="both"/>
        <w:rPr>
          <w:rFonts w:asciiTheme="minorHAnsi" w:hAnsiTheme="minorHAnsi"/>
          <w:b/>
          <w:bCs/>
        </w:rPr>
      </w:pPr>
      <w:r w:rsidRPr="00C33A2E">
        <w:rPr>
          <w:rFonts w:asciiTheme="minorHAnsi" w:hAnsiTheme="minorHAnsi"/>
          <w:bCs/>
        </w:rPr>
        <w:t>Novoferm ist seit dem Jahr 2003 T</w:t>
      </w:r>
      <w:r w:rsidR="00B24717">
        <w:rPr>
          <w:rFonts w:asciiTheme="minorHAnsi" w:hAnsiTheme="minorHAnsi"/>
          <w:bCs/>
        </w:rPr>
        <w:t xml:space="preserve">eil der japanischen </w:t>
      </w:r>
      <w:proofErr w:type="spellStart"/>
      <w:r w:rsidR="00B24717">
        <w:rPr>
          <w:rFonts w:asciiTheme="minorHAnsi" w:hAnsiTheme="minorHAnsi"/>
          <w:bCs/>
        </w:rPr>
        <w:t>Sanwa</w:t>
      </w:r>
      <w:proofErr w:type="spellEnd"/>
      <w:r w:rsidR="00B24717">
        <w:rPr>
          <w:rFonts w:asciiTheme="minorHAnsi" w:hAnsiTheme="minorHAnsi"/>
          <w:bCs/>
        </w:rPr>
        <w:t xml:space="preserve"> Group </w:t>
      </w:r>
      <w:r w:rsidR="00B24717" w:rsidRPr="00B24717">
        <w:rPr>
          <w:rFonts w:asciiTheme="minorHAnsi" w:hAnsiTheme="minorHAnsi"/>
          <w:bCs/>
        </w:rPr>
        <w:t xml:space="preserve">(im Besitz der </w:t>
      </w:r>
      <w:proofErr w:type="spellStart"/>
      <w:r w:rsidR="00B24717" w:rsidRPr="00B24717">
        <w:rPr>
          <w:rFonts w:asciiTheme="minorHAnsi" w:hAnsiTheme="minorHAnsi"/>
          <w:bCs/>
        </w:rPr>
        <w:t>Sanwa</w:t>
      </w:r>
      <w:proofErr w:type="spellEnd"/>
      <w:r w:rsidR="00B24717" w:rsidRPr="00B24717">
        <w:rPr>
          <w:rFonts w:asciiTheme="minorHAnsi" w:hAnsiTheme="minorHAnsi"/>
          <w:bCs/>
        </w:rPr>
        <w:t xml:space="preserve"> Ho</w:t>
      </w:r>
      <w:r w:rsidR="00B24717" w:rsidRPr="00B24717">
        <w:rPr>
          <w:rFonts w:asciiTheme="minorHAnsi" w:hAnsiTheme="minorHAnsi"/>
          <w:bCs/>
        </w:rPr>
        <w:t>l</w:t>
      </w:r>
      <w:r w:rsidR="00B24717" w:rsidRPr="00B24717">
        <w:rPr>
          <w:rFonts w:asciiTheme="minorHAnsi" w:hAnsiTheme="minorHAnsi"/>
          <w:bCs/>
        </w:rPr>
        <w:t>dings Corporation</w:t>
      </w:r>
      <w:r w:rsidR="00B24717">
        <w:rPr>
          <w:rFonts w:asciiTheme="minorHAnsi" w:hAnsiTheme="minorHAnsi"/>
          <w:bCs/>
        </w:rPr>
        <w:t>)</w:t>
      </w:r>
      <w:r w:rsidRPr="00C33A2E">
        <w:rPr>
          <w:rFonts w:asciiTheme="minorHAnsi" w:hAnsiTheme="minorHAnsi"/>
          <w:bCs/>
        </w:rPr>
        <w:t>, dem Weltmarktführer auf dem Gebiet von Tü</w:t>
      </w:r>
      <w:r w:rsidR="00B24717">
        <w:rPr>
          <w:rFonts w:asciiTheme="minorHAnsi" w:hAnsiTheme="minorHAnsi"/>
          <w:bCs/>
        </w:rPr>
        <w:t xml:space="preserve">r- und Torsystemen. Mit über </w:t>
      </w:r>
      <w:r w:rsidR="00F74F13">
        <w:rPr>
          <w:rFonts w:asciiTheme="minorHAnsi" w:hAnsiTheme="minorHAnsi"/>
          <w:bCs/>
        </w:rPr>
        <w:t>3.000</w:t>
      </w:r>
      <w:r w:rsidRPr="00C33A2E">
        <w:rPr>
          <w:rFonts w:asciiTheme="minorHAnsi" w:hAnsiTheme="minorHAnsi"/>
          <w:bCs/>
        </w:rPr>
        <w:t xml:space="preserve"> Mita</w:t>
      </w:r>
      <w:r w:rsidR="00B24717">
        <w:rPr>
          <w:rFonts w:asciiTheme="minorHAnsi" w:hAnsiTheme="minorHAnsi"/>
          <w:bCs/>
        </w:rPr>
        <w:t xml:space="preserve">rbeitern in Europa ist Novoferm </w:t>
      </w:r>
      <w:r w:rsidR="00B24717" w:rsidRPr="00B24717">
        <w:rPr>
          <w:rFonts w:asciiTheme="minorHAnsi" w:hAnsiTheme="minorHAnsi"/>
          <w:bCs/>
        </w:rPr>
        <w:t xml:space="preserve">einer der führenden europäischen Systemanbieter von Tür- und Torlösungen sowie Verladesystemen </w:t>
      </w:r>
      <w:r w:rsidRPr="00C33A2E">
        <w:rPr>
          <w:rFonts w:asciiTheme="minorHAnsi" w:hAnsiTheme="minorHAnsi"/>
          <w:bCs/>
        </w:rPr>
        <w:t>für den privaten, gewerblichen und industr</w:t>
      </w:r>
      <w:r w:rsidRPr="00C33A2E">
        <w:rPr>
          <w:rFonts w:asciiTheme="minorHAnsi" w:hAnsiTheme="minorHAnsi"/>
          <w:bCs/>
        </w:rPr>
        <w:t>i</w:t>
      </w:r>
      <w:r w:rsidRPr="00C33A2E">
        <w:rPr>
          <w:rFonts w:asciiTheme="minorHAnsi" w:hAnsiTheme="minorHAnsi"/>
          <w:bCs/>
        </w:rPr>
        <w:t>ellen Einsatz. 1955 am Niederrhein gegründet, produziert das Unternehmen heute an verschi</w:t>
      </w:r>
      <w:r w:rsidRPr="00C33A2E">
        <w:rPr>
          <w:rFonts w:asciiTheme="minorHAnsi" w:hAnsiTheme="minorHAnsi"/>
          <w:bCs/>
        </w:rPr>
        <w:t>e</w:t>
      </w:r>
      <w:r w:rsidRPr="00C33A2E">
        <w:rPr>
          <w:rFonts w:asciiTheme="minorHAnsi" w:hAnsiTheme="minorHAnsi"/>
          <w:bCs/>
        </w:rPr>
        <w:t xml:space="preserve">denen Standorten in </w:t>
      </w:r>
      <w:r w:rsidR="00B24717">
        <w:rPr>
          <w:rFonts w:asciiTheme="minorHAnsi" w:hAnsiTheme="minorHAnsi"/>
          <w:bCs/>
        </w:rPr>
        <w:t>E</w:t>
      </w:r>
      <w:r w:rsidRPr="00C33A2E">
        <w:rPr>
          <w:rFonts w:asciiTheme="minorHAnsi" w:hAnsiTheme="minorHAnsi"/>
          <w:bCs/>
        </w:rPr>
        <w:t xml:space="preserve">uropa und Asien und </w:t>
      </w:r>
      <w:r w:rsidR="00B24717">
        <w:rPr>
          <w:rFonts w:asciiTheme="minorHAnsi" w:hAnsiTheme="minorHAnsi"/>
          <w:bCs/>
        </w:rPr>
        <w:t xml:space="preserve">vertreibt Produkte über </w:t>
      </w:r>
      <w:r w:rsidR="00B24717" w:rsidRPr="00B24717">
        <w:rPr>
          <w:rFonts w:asciiTheme="minorHAnsi" w:hAnsiTheme="minorHAnsi"/>
          <w:bCs/>
        </w:rPr>
        <w:t>zahlreiche Landesgesel</w:t>
      </w:r>
      <w:r w:rsidR="00B24717" w:rsidRPr="00B24717">
        <w:rPr>
          <w:rFonts w:asciiTheme="minorHAnsi" w:hAnsiTheme="minorHAnsi"/>
          <w:bCs/>
        </w:rPr>
        <w:t>l</w:t>
      </w:r>
      <w:r w:rsidR="00B24717" w:rsidRPr="00B24717">
        <w:rPr>
          <w:rFonts w:asciiTheme="minorHAnsi" w:hAnsiTheme="minorHAnsi"/>
          <w:bCs/>
        </w:rPr>
        <w:t>schaften und Vertriebspartner in viele Länder der Welt</w:t>
      </w:r>
      <w:r w:rsidR="00B24717">
        <w:rPr>
          <w:rFonts w:asciiTheme="minorHAnsi" w:hAnsiTheme="minorHAnsi"/>
          <w:bCs/>
        </w:rPr>
        <w:t>.</w:t>
      </w:r>
      <w:r w:rsidR="00B24717" w:rsidRPr="00B24717">
        <w:rPr>
          <w:rFonts w:asciiTheme="minorHAnsi" w:hAnsiTheme="minorHAnsi"/>
          <w:bCs/>
        </w:rPr>
        <w:t xml:space="preserve"> </w:t>
      </w:r>
      <w:r w:rsidRPr="00C33A2E">
        <w:rPr>
          <w:rFonts w:asciiTheme="minorHAnsi" w:hAnsiTheme="minorHAnsi"/>
          <w:b/>
          <w:bCs/>
        </w:rPr>
        <w:t>www.novoferm.</w:t>
      </w:r>
      <w:r w:rsidR="0048329F">
        <w:rPr>
          <w:rFonts w:asciiTheme="minorHAnsi" w:hAnsiTheme="minorHAnsi"/>
          <w:b/>
          <w:bCs/>
        </w:rPr>
        <w:t>de</w:t>
      </w:r>
    </w:p>
    <w:p w:rsidR="006558E5" w:rsidRDefault="006558E5" w:rsidP="00C33A2E">
      <w:pPr>
        <w:spacing w:line="312" w:lineRule="auto"/>
        <w:ind w:left="57" w:right="1417"/>
        <w:jc w:val="both"/>
        <w:rPr>
          <w:rFonts w:asciiTheme="minorHAnsi" w:hAnsiTheme="minorHAnsi"/>
          <w:b/>
          <w:bCs/>
          <w:lang w:val="pt-BR"/>
        </w:rPr>
      </w:pPr>
    </w:p>
    <w:p w:rsidR="00407CC5" w:rsidRDefault="00407CC5" w:rsidP="00C33A2E">
      <w:pPr>
        <w:spacing w:line="312" w:lineRule="auto"/>
        <w:ind w:left="57" w:right="1417"/>
        <w:jc w:val="both"/>
        <w:rPr>
          <w:rFonts w:asciiTheme="minorHAnsi" w:hAnsiTheme="minorHAnsi"/>
          <w:b/>
          <w:bCs/>
          <w:lang w:val="pt-BR"/>
        </w:rPr>
      </w:pPr>
    </w:p>
    <w:p w:rsidR="00853089" w:rsidRDefault="00407CC5" w:rsidP="00C33A2E">
      <w:pPr>
        <w:spacing w:line="312" w:lineRule="auto"/>
        <w:ind w:left="57" w:right="1417"/>
        <w:jc w:val="both"/>
        <w:rPr>
          <w:rFonts w:asciiTheme="minorHAnsi" w:hAnsiTheme="minorHAnsi"/>
          <w:b/>
          <w:bCs/>
          <w:lang w:val="pt-BR"/>
        </w:rPr>
      </w:pPr>
      <w:r>
        <w:rPr>
          <w:noProof/>
        </w:rPr>
        <w:drawing>
          <wp:inline distT="0" distB="0" distL="0" distR="0" wp14:anchorId="64A862EA" wp14:editId="2AE78500">
            <wp:extent cx="3609225" cy="2551099"/>
            <wp:effectExtent l="0" t="0" r="0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1984" cy="255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8E5" w:rsidRDefault="006B6D9A" w:rsidP="00B24717">
      <w:pPr>
        <w:autoSpaceDE w:val="0"/>
        <w:autoSpaceDN w:val="0"/>
        <w:adjustRightInd w:val="0"/>
        <w:ind w:right="3854"/>
        <w:jc w:val="both"/>
        <w:rPr>
          <w:rFonts w:asciiTheme="minorHAnsi" w:hAnsiTheme="minorHAnsi"/>
          <w:i/>
          <w:color w:val="000000" w:themeColor="text1"/>
        </w:rPr>
      </w:pPr>
      <w:r w:rsidRPr="006B6D9A">
        <w:rPr>
          <w:rFonts w:asciiTheme="minorHAnsi" w:hAnsiTheme="minorHAnsi"/>
          <w:i/>
          <w:color w:val="000000" w:themeColor="text1"/>
        </w:rPr>
        <w:t>Strategische Übernahme: Der</w:t>
      </w:r>
      <w:r w:rsidR="00505B14">
        <w:rPr>
          <w:rFonts w:asciiTheme="minorHAnsi" w:hAnsiTheme="minorHAnsi"/>
          <w:i/>
          <w:color w:val="000000" w:themeColor="text1"/>
        </w:rPr>
        <w:t xml:space="preserve"> schwedische</w:t>
      </w:r>
      <w:r w:rsidR="00B24717">
        <w:rPr>
          <w:rFonts w:asciiTheme="minorHAnsi" w:hAnsiTheme="minorHAnsi"/>
          <w:i/>
          <w:color w:val="000000" w:themeColor="text1"/>
        </w:rPr>
        <w:t xml:space="preserve"> Stahltürenproduzent</w:t>
      </w:r>
      <w:r w:rsidR="00B24717">
        <w:rPr>
          <w:rFonts w:asciiTheme="minorHAnsi" w:hAnsiTheme="minorHAnsi"/>
          <w:i/>
          <w:color w:val="000000" w:themeColor="text1"/>
        </w:rPr>
        <w:br/>
      </w:r>
      <w:r w:rsidR="00505B14">
        <w:rPr>
          <w:rFonts w:asciiTheme="minorHAnsi" w:hAnsiTheme="minorHAnsi"/>
          <w:i/>
          <w:color w:val="000000" w:themeColor="text1"/>
        </w:rPr>
        <w:t xml:space="preserve">Robust AB </w:t>
      </w:r>
      <w:r w:rsidRPr="006B6D9A">
        <w:rPr>
          <w:rFonts w:asciiTheme="minorHAnsi" w:hAnsiTheme="minorHAnsi"/>
          <w:i/>
          <w:color w:val="000000" w:themeColor="text1"/>
        </w:rPr>
        <w:t>gehört ab sofort zur Novoferm Gruppe.</w:t>
      </w:r>
    </w:p>
    <w:p w:rsidR="006B6D9A" w:rsidRPr="00773AB6" w:rsidRDefault="006B6D9A" w:rsidP="00773AB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</w:rPr>
      </w:pPr>
    </w:p>
    <w:p w:rsidR="00853089" w:rsidRDefault="00853089" w:rsidP="006558E5">
      <w:pPr>
        <w:autoSpaceDE w:val="0"/>
        <w:autoSpaceDN w:val="0"/>
        <w:adjustRightInd w:val="0"/>
        <w:ind w:right="793"/>
        <w:rPr>
          <w:rFonts w:asciiTheme="minorHAnsi" w:hAnsiTheme="minorHAnsi"/>
          <w:b/>
          <w:color w:val="000000" w:themeColor="text1"/>
        </w:rPr>
      </w:pPr>
    </w:p>
    <w:p w:rsidR="006558E5" w:rsidRDefault="006558E5" w:rsidP="00773AB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b/>
          <w:color w:val="000000" w:themeColor="text1"/>
        </w:rPr>
      </w:pPr>
      <w:bookmarkStart w:id="0" w:name="_GoBack"/>
      <w:bookmarkEnd w:id="0"/>
    </w:p>
    <w:p w:rsidR="00225141" w:rsidRPr="00225141" w:rsidRDefault="00225141" w:rsidP="00773AB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b/>
          <w:color w:val="000000" w:themeColor="text1"/>
        </w:rPr>
      </w:pPr>
      <w:r w:rsidRPr="00225141">
        <w:rPr>
          <w:rFonts w:asciiTheme="minorHAnsi" w:hAnsiTheme="minorHAnsi"/>
          <w:b/>
          <w:color w:val="000000" w:themeColor="text1"/>
        </w:rPr>
        <w:t>Pressekontakt</w:t>
      </w:r>
    </w:p>
    <w:p w:rsidR="00B929D1" w:rsidRDefault="00B929D1" w:rsidP="00773AB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</w:rPr>
      </w:pPr>
    </w:p>
    <w:p w:rsidR="00225141" w:rsidRPr="006558E5" w:rsidRDefault="00225141" w:rsidP="00773AB6">
      <w:pPr>
        <w:autoSpaceDE w:val="0"/>
        <w:autoSpaceDN w:val="0"/>
        <w:adjustRightInd w:val="0"/>
        <w:ind w:right="793"/>
        <w:jc w:val="both"/>
        <w:rPr>
          <w:rFonts w:asciiTheme="minorHAnsi" w:hAnsiTheme="minorHAnsi" w:cstheme="minorHAnsi"/>
          <w:color w:val="000000" w:themeColor="text1"/>
        </w:rPr>
      </w:pPr>
      <w:r w:rsidRPr="006558E5">
        <w:rPr>
          <w:rFonts w:asciiTheme="minorHAnsi" w:hAnsiTheme="minorHAnsi" w:cstheme="minorHAnsi"/>
          <w:color w:val="000000" w:themeColor="text1"/>
        </w:rPr>
        <w:t>Novoferm Vertriebs GmbH</w:t>
      </w:r>
    </w:p>
    <w:p w:rsidR="00225141" w:rsidRPr="006558E5" w:rsidRDefault="00225141" w:rsidP="00773AB6">
      <w:pPr>
        <w:autoSpaceDE w:val="0"/>
        <w:autoSpaceDN w:val="0"/>
        <w:adjustRightInd w:val="0"/>
        <w:ind w:right="793"/>
        <w:jc w:val="both"/>
        <w:rPr>
          <w:rFonts w:asciiTheme="minorHAnsi" w:hAnsiTheme="minorHAnsi" w:cstheme="minorHAnsi"/>
          <w:color w:val="000000" w:themeColor="text1"/>
        </w:rPr>
      </w:pPr>
      <w:r w:rsidRPr="006558E5">
        <w:rPr>
          <w:rFonts w:asciiTheme="minorHAnsi" w:hAnsiTheme="minorHAnsi" w:cstheme="minorHAnsi"/>
          <w:color w:val="000000" w:themeColor="text1"/>
        </w:rPr>
        <w:t>Heike Verbeek</w:t>
      </w:r>
    </w:p>
    <w:p w:rsidR="00225141" w:rsidRPr="006558E5" w:rsidRDefault="00225141" w:rsidP="00773AB6">
      <w:pPr>
        <w:autoSpaceDE w:val="0"/>
        <w:autoSpaceDN w:val="0"/>
        <w:adjustRightInd w:val="0"/>
        <w:ind w:right="793"/>
        <w:jc w:val="both"/>
        <w:rPr>
          <w:rFonts w:asciiTheme="minorHAnsi" w:hAnsiTheme="minorHAnsi" w:cstheme="minorHAnsi"/>
          <w:color w:val="000000" w:themeColor="text1"/>
        </w:rPr>
      </w:pPr>
      <w:proofErr w:type="spellStart"/>
      <w:r w:rsidRPr="006558E5">
        <w:rPr>
          <w:rFonts w:asciiTheme="minorHAnsi" w:hAnsiTheme="minorHAnsi" w:cstheme="minorHAnsi"/>
          <w:color w:val="000000" w:themeColor="text1"/>
        </w:rPr>
        <w:t>Schüttensteiner</w:t>
      </w:r>
      <w:proofErr w:type="spellEnd"/>
      <w:r w:rsidRPr="006558E5">
        <w:rPr>
          <w:rFonts w:asciiTheme="minorHAnsi" w:hAnsiTheme="minorHAnsi" w:cstheme="minorHAnsi"/>
          <w:color w:val="000000" w:themeColor="text1"/>
        </w:rPr>
        <w:t xml:space="preserve"> Straße 26</w:t>
      </w:r>
    </w:p>
    <w:p w:rsidR="00225141" w:rsidRPr="006558E5" w:rsidRDefault="00225141" w:rsidP="00773AB6">
      <w:pPr>
        <w:autoSpaceDE w:val="0"/>
        <w:autoSpaceDN w:val="0"/>
        <w:adjustRightInd w:val="0"/>
        <w:ind w:right="793"/>
        <w:jc w:val="both"/>
        <w:rPr>
          <w:rFonts w:asciiTheme="minorHAnsi" w:hAnsiTheme="minorHAnsi" w:cstheme="minorHAnsi"/>
          <w:color w:val="000000" w:themeColor="text1"/>
        </w:rPr>
      </w:pPr>
      <w:r w:rsidRPr="006558E5">
        <w:rPr>
          <w:rFonts w:asciiTheme="minorHAnsi" w:hAnsiTheme="minorHAnsi" w:cstheme="minorHAnsi"/>
          <w:color w:val="000000" w:themeColor="text1"/>
        </w:rPr>
        <w:t>46419 Isselburg (Werth)</w:t>
      </w:r>
    </w:p>
    <w:p w:rsidR="00225141" w:rsidRPr="006558E5" w:rsidRDefault="006558E5" w:rsidP="006558E5">
      <w:pPr>
        <w:tabs>
          <w:tab w:val="left" w:pos="1041"/>
        </w:tabs>
        <w:autoSpaceDE w:val="0"/>
        <w:autoSpaceDN w:val="0"/>
        <w:adjustRightInd w:val="0"/>
        <w:ind w:right="793"/>
        <w:jc w:val="both"/>
        <w:rPr>
          <w:rFonts w:asciiTheme="minorHAnsi" w:hAnsiTheme="minorHAnsi" w:cstheme="minorHAnsi"/>
          <w:color w:val="000000" w:themeColor="text1"/>
        </w:rPr>
      </w:pPr>
      <w:r w:rsidRPr="006558E5">
        <w:rPr>
          <w:rFonts w:asciiTheme="minorHAnsi" w:hAnsiTheme="minorHAnsi" w:cstheme="minorHAnsi"/>
          <w:color w:val="000000" w:themeColor="text1"/>
        </w:rPr>
        <w:tab/>
      </w:r>
      <w:r w:rsidR="00225141" w:rsidRPr="006558E5">
        <w:rPr>
          <w:rFonts w:asciiTheme="minorHAnsi" w:hAnsiTheme="minorHAnsi" w:cstheme="minorHAnsi"/>
          <w:color w:val="000000" w:themeColor="text1"/>
        </w:rPr>
        <w:br/>
        <w:t>Tel. (0 28 50) 9 10 -4 35</w:t>
      </w:r>
    </w:p>
    <w:p w:rsidR="00225141" w:rsidRPr="006558E5" w:rsidRDefault="00225141" w:rsidP="00773AB6">
      <w:pPr>
        <w:autoSpaceDE w:val="0"/>
        <w:autoSpaceDN w:val="0"/>
        <w:adjustRightInd w:val="0"/>
        <w:ind w:right="793"/>
        <w:jc w:val="both"/>
        <w:rPr>
          <w:rFonts w:asciiTheme="minorHAnsi" w:hAnsiTheme="minorHAnsi" w:cstheme="minorHAnsi"/>
          <w:color w:val="000000" w:themeColor="text1"/>
        </w:rPr>
      </w:pPr>
      <w:r w:rsidRPr="006558E5">
        <w:rPr>
          <w:rFonts w:asciiTheme="minorHAnsi" w:hAnsiTheme="minorHAnsi" w:cstheme="minorHAnsi"/>
          <w:color w:val="000000" w:themeColor="text1"/>
        </w:rPr>
        <w:t>heike.verbeek@novoferm.de</w:t>
      </w:r>
    </w:p>
    <w:p w:rsidR="00990D47" w:rsidRDefault="00AC108B" w:rsidP="00773AB6">
      <w:pPr>
        <w:autoSpaceDE w:val="0"/>
        <w:autoSpaceDN w:val="0"/>
        <w:adjustRightInd w:val="0"/>
        <w:ind w:right="793"/>
        <w:jc w:val="both"/>
        <w:rPr>
          <w:rStyle w:val="Hyperlink"/>
          <w:rFonts w:asciiTheme="minorHAnsi" w:hAnsiTheme="minorHAnsi" w:cstheme="minorHAnsi"/>
        </w:rPr>
      </w:pPr>
      <w:hyperlink r:id="rId10" w:history="1">
        <w:r w:rsidR="00B929D1" w:rsidRPr="006558E5">
          <w:rPr>
            <w:rStyle w:val="Hyperlink"/>
            <w:rFonts w:asciiTheme="minorHAnsi" w:hAnsiTheme="minorHAnsi" w:cstheme="minorHAnsi"/>
          </w:rPr>
          <w:t>www.novoferm.de</w:t>
        </w:r>
      </w:hyperlink>
    </w:p>
    <w:p w:rsidR="00853089" w:rsidRDefault="00853089" w:rsidP="00773AB6">
      <w:pPr>
        <w:autoSpaceDE w:val="0"/>
        <w:autoSpaceDN w:val="0"/>
        <w:adjustRightInd w:val="0"/>
        <w:ind w:right="793"/>
        <w:jc w:val="both"/>
        <w:rPr>
          <w:rStyle w:val="Hyperlink"/>
          <w:rFonts w:asciiTheme="minorHAnsi" w:hAnsiTheme="minorHAnsi" w:cstheme="minorHAnsi"/>
        </w:rPr>
      </w:pPr>
    </w:p>
    <w:p w:rsidR="00AB1212" w:rsidRDefault="00AB1212" w:rsidP="00773AB6">
      <w:pPr>
        <w:autoSpaceDE w:val="0"/>
        <w:autoSpaceDN w:val="0"/>
        <w:adjustRightInd w:val="0"/>
        <w:ind w:right="793"/>
        <w:jc w:val="both"/>
        <w:rPr>
          <w:rStyle w:val="Hyperlink"/>
          <w:rFonts w:asciiTheme="minorHAnsi" w:hAnsiTheme="minorHAnsi" w:cstheme="minorHAnsi"/>
        </w:rPr>
      </w:pPr>
    </w:p>
    <w:p w:rsidR="00B929D1" w:rsidRPr="00B929D1" w:rsidRDefault="00CD6B52" w:rsidP="006558E5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b/>
          <w:color w:val="000000" w:themeColor="text1"/>
        </w:rPr>
      </w:pPr>
      <w:r w:rsidRPr="00CD6B52">
        <w:rPr>
          <w:rFonts w:asciiTheme="minorHAnsi" w:hAnsiTheme="minorHAnsi"/>
          <w:b/>
          <w:color w:val="000000" w:themeColor="text1"/>
        </w:rPr>
        <w:t>&gt; Abdruck frei – Beleg erbeten – Foto: Novoferm &lt;</w:t>
      </w:r>
    </w:p>
    <w:sectPr w:rsidR="00B929D1" w:rsidRPr="00B929D1" w:rsidSect="00A81E3B">
      <w:headerReference w:type="default" r:id="rId11"/>
      <w:headerReference w:type="first" r:id="rId12"/>
      <w:footerReference w:type="first" r:id="rId13"/>
      <w:pgSz w:w="11906" w:h="16838" w:code="9"/>
      <w:pgMar w:top="2155" w:right="964" w:bottom="1474" w:left="1701" w:header="720" w:footer="567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108B" w:rsidRDefault="00AC108B">
      <w:r>
        <w:separator/>
      </w:r>
    </w:p>
  </w:endnote>
  <w:endnote w:type="continuationSeparator" w:id="0">
    <w:p w:rsidR="00AC108B" w:rsidRDefault="00AC10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GotT">
    <w:altName w:val="Times New Roman"/>
    <w:charset w:val="00"/>
    <w:family w:val="auto"/>
    <w:pitch w:val="variable"/>
    <w:sig w:usb0="800000AF" w:usb1="000078F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43A" w:rsidRPr="005A58C0" w:rsidRDefault="00CB443A" w:rsidP="002D4C76">
    <w:pPr>
      <w:pStyle w:val="Fuzeile"/>
      <w:spacing w:before="120"/>
      <w:rPr>
        <w:rFonts w:asciiTheme="minorHAnsi" w:hAnsiTheme="minorHAnsi" w:cstheme="minorHAnsi"/>
        <w:sz w:val="16"/>
        <w:szCs w:val="16"/>
      </w:rPr>
    </w:pPr>
    <w:r>
      <w:rPr>
        <w:rFonts w:ascii="NewsGotT" w:hAnsi="NewsGotT" w:cs="Arial"/>
        <w:bCs/>
        <w:color w:val="000000"/>
        <w:sz w:val="16"/>
        <w:szCs w:val="16"/>
      </w:rPr>
      <w:t xml:space="preserve">                                                                   </w:t>
    </w:r>
    <w:r w:rsidRPr="005A58C0">
      <w:rPr>
        <w:rFonts w:asciiTheme="minorHAnsi" w:hAnsiTheme="minorHAnsi" w:cstheme="minorHAnsi"/>
        <w:bCs/>
        <w:color w:val="000000"/>
        <w:sz w:val="16"/>
        <w:szCs w:val="16"/>
      </w:rPr>
      <w:t xml:space="preserve">Novoferm GmbH, </w:t>
    </w:r>
    <w:r w:rsidRPr="005A58C0">
      <w:rPr>
        <w:rFonts w:asciiTheme="minorHAnsi" w:hAnsiTheme="minorHAnsi" w:cstheme="minorHAnsi"/>
        <w:b/>
        <w:bCs/>
        <w:color w:val="000000"/>
        <w:sz w:val="16"/>
        <w:szCs w:val="16"/>
      </w:rPr>
      <w:t xml:space="preserve"> </w:t>
    </w:r>
    <w:proofErr w:type="spellStart"/>
    <w:r w:rsidRPr="005A58C0">
      <w:rPr>
        <w:rFonts w:asciiTheme="minorHAnsi" w:hAnsiTheme="minorHAnsi" w:cstheme="minorHAnsi"/>
        <w:color w:val="000000"/>
        <w:sz w:val="16"/>
        <w:szCs w:val="16"/>
      </w:rPr>
      <w:t>Isselburger</w:t>
    </w:r>
    <w:proofErr w:type="spellEnd"/>
    <w:r w:rsidRPr="005A58C0">
      <w:rPr>
        <w:rFonts w:asciiTheme="minorHAnsi" w:hAnsiTheme="minorHAnsi" w:cstheme="minorHAnsi"/>
        <w:color w:val="000000"/>
        <w:sz w:val="16"/>
        <w:szCs w:val="16"/>
      </w:rPr>
      <w:t xml:space="preserve"> Str. 31, D-46459 Rees</w:t>
    </w:r>
    <w:r w:rsidRPr="005A58C0">
      <w:rPr>
        <w:rFonts w:asciiTheme="minorHAnsi" w:hAnsiTheme="minorHAnsi" w:cstheme="minorHAnsi"/>
        <w:color w:val="000000"/>
        <w:sz w:val="16"/>
        <w:szCs w:val="16"/>
      </w:rPr>
      <w:br/>
      <w:t xml:space="preserve">                                             Tel.: 02850/910-0, Fax 02850/910-646, vertrieb@novoferm.de,</w:t>
    </w:r>
    <w:r w:rsidRPr="005A58C0">
      <w:rPr>
        <w:rFonts w:asciiTheme="minorHAnsi" w:hAnsiTheme="minorHAnsi" w:cstheme="minorHAnsi"/>
        <w:sz w:val="16"/>
        <w:szCs w:val="16"/>
      </w:rPr>
      <w:t xml:space="preserve"> www.novoferm.de</w:t>
    </w:r>
    <w:r w:rsidRPr="005A58C0">
      <w:rPr>
        <w:rFonts w:asciiTheme="minorHAnsi" w:hAnsiTheme="minorHAnsi" w:cstheme="minorHAnsi"/>
        <w:sz w:val="16"/>
        <w:szCs w:val="16"/>
      </w:rPr>
      <w:br/>
    </w:r>
    <w:r w:rsidRPr="005A58C0">
      <w:rPr>
        <w:rFonts w:asciiTheme="minorHAnsi" w:hAnsiTheme="minorHAnsi" w:cstheme="minorHAnsi"/>
        <w:color w:val="000000"/>
        <w:sz w:val="16"/>
        <w:szCs w:val="16"/>
      </w:rPr>
      <w:t xml:space="preserve">                                                  vertreten durch den Geschäftsführer Herrn Rainer Schackmann, Vorsitzender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108B" w:rsidRDefault="00AC108B">
      <w:r>
        <w:separator/>
      </w:r>
    </w:p>
  </w:footnote>
  <w:footnote w:type="continuationSeparator" w:id="0">
    <w:p w:rsidR="00AC108B" w:rsidRDefault="00AC10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43A" w:rsidRDefault="00CB443A">
    <w:pPr>
      <w:pStyle w:val="Kopfzeile"/>
      <w:framePr w:h="1143" w:hRule="exact" w:wrap="auto" w:vAnchor="text" w:hAnchor="page" w:x="1585" w:y="153"/>
      <w:rPr>
        <w:rStyle w:val="Seitenzahl"/>
        <w:rFonts w:ascii="NewsGotT" w:hAnsi="NewsGotT"/>
        <w:sz w:val="24"/>
      </w:rPr>
    </w:pPr>
  </w:p>
  <w:p w:rsidR="00CB443A" w:rsidRDefault="00CB443A">
    <w:pPr>
      <w:pStyle w:val="Kopfzeile"/>
      <w:framePr w:h="1143" w:hRule="exact" w:wrap="auto" w:vAnchor="text" w:hAnchor="page" w:x="1585" w:y="153"/>
      <w:rPr>
        <w:rStyle w:val="Seitenzahl"/>
        <w:rFonts w:ascii="NewsGotT" w:hAnsi="NewsGotT"/>
        <w:sz w:val="24"/>
      </w:rPr>
    </w:pPr>
  </w:p>
  <w:p w:rsidR="00CB443A" w:rsidRDefault="00CB443A">
    <w:pPr>
      <w:pStyle w:val="Kopfzeile"/>
      <w:framePr w:h="1143" w:hRule="exact" w:wrap="auto" w:vAnchor="text" w:hAnchor="page" w:x="1585" w:y="153"/>
      <w:jc w:val="center"/>
      <w:rPr>
        <w:rStyle w:val="Seitenzahl"/>
        <w:rFonts w:ascii="NewsGotT" w:hAnsi="NewsGotT"/>
        <w:sz w:val="24"/>
      </w:rPr>
    </w:pPr>
    <w:r>
      <w:rPr>
        <w:rStyle w:val="Seitenzahl"/>
        <w:rFonts w:ascii="NewsGotT" w:hAnsi="NewsGotT"/>
        <w:sz w:val="24"/>
      </w:rPr>
      <w:fldChar w:fldCharType="begin"/>
    </w:r>
    <w:r>
      <w:rPr>
        <w:rStyle w:val="Seitenzahl"/>
        <w:rFonts w:ascii="NewsGotT" w:hAnsi="NewsGotT"/>
        <w:sz w:val="24"/>
      </w:rPr>
      <w:instrText xml:space="preserve">PAGE  </w:instrText>
    </w:r>
    <w:r>
      <w:rPr>
        <w:rStyle w:val="Seitenzahl"/>
        <w:rFonts w:ascii="NewsGotT" w:hAnsi="NewsGotT"/>
        <w:sz w:val="24"/>
      </w:rPr>
      <w:fldChar w:fldCharType="separate"/>
    </w:r>
    <w:r w:rsidR="00407CC5">
      <w:rPr>
        <w:rStyle w:val="Seitenzahl"/>
        <w:rFonts w:ascii="NewsGotT" w:hAnsi="NewsGotT"/>
        <w:noProof/>
        <w:sz w:val="24"/>
      </w:rPr>
      <w:t>2</w:t>
    </w:r>
    <w:r>
      <w:rPr>
        <w:rStyle w:val="Seitenzahl"/>
        <w:rFonts w:ascii="NewsGotT" w:hAnsi="NewsGotT"/>
        <w:sz w:val="24"/>
      </w:rPr>
      <w:fldChar w:fldCharType="end"/>
    </w:r>
  </w:p>
  <w:p w:rsidR="00CB443A" w:rsidRDefault="00CB443A">
    <w:pPr>
      <w:pStyle w:val="Kopfzeile"/>
    </w:pPr>
  </w:p>
  <w:p w:rsidR="00CB443A" w:rsidRDefault="00CB443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43A" w:rsidRDefault="00CB443A" w:rsidP="002D4C76">
    <w:pPr>
      <w:pStyle w:val="Kopfzeile"/>
      <w:tabs>
        <w:tab w:val="clear" w:pos="4536"/>
      </w:tabs>
      <w:rPr>
        <w:rStyle w:val="Seitenzahl"/>
      </w:rPr>
    </w:pPr>
    <w:r>
      <w:rPr>
        <w:rStyle w:val="Seitenzahl"/>
      </w:rPr>
      <w:t xml:space="preserve">                                              </w:t>
    </w:r>
    <w:r w:rsidR="00210ED7">
      <w:rPr>
        <w:noProof/>
      </w:rPr>
      <w:drawing>
        <wp:inline distT="0" distB="0" distL="0" distR="0">
          <wp:extent cx="2243738" cy="754243"/>
          <wp:effectExtent l="0" t="0" r="4445" b="8255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voferm_Logo_Claim_IDS_4c_ZW_r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9313" cy="7561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B443A" w:rsidRDefault="00CB443A" w:rsidP="00005880">
    <w:pPr>
      <w:pStyle w:val="Kopfzeile"/>
      <w:jc w:val="center"/>
      <w:rPr>
        <w:rStyle w:val="Seitenzahl"/>
      </w:rPr>
    </w:pPr>
  </w:p>
  <w:p w:rsidR="00CB443A" w:rsidRDefault="00CB443A" w:rsidP="00005880">
    <w:pPr>
      <w:pStyle w:val="Kopfzeile"/>
      <w:rPr>
        <w:rStyle w:val="Seitenzahl"/>
      </w:rPr>
    </w:pPr>
  </w:p>
  <w:p w:rsidR="00CB443A" w:rsidRDefault="00CB443A" w:rsidP="00005880">
    <w:pPr>
      <w:pStyle w:val="Kopfzeile"/>
      <w:rPr>
        <w:rStyle w:val="Seitenzahl"/>
      </w:rPr>
    </w:pPr>
  </w:p>
  <w:p w:rsidR="00CB443A" w:rsidRPr="008674AF" w:rsidRDefault="00CB443A">
    <w:pPr>
      <w:pStyle w:val="Kopfzeile"/>
      <w:rPr>
        <w:rStyle w:val="Seitenzahl"/>
        <w:rFonts w:asciiTheme="minorHAnsi" w:hAnsiTheme="minorHAnsi"/>
        <w:sz w:val="32"/>
        <w:szCs w:val="32"/>
        <w:u w:val="single"/>
      </w:rPr>
    </w:pPr>
    <w:r w:rsidRPr="008674AF">
      <w:rPr>
        <w:rStyle w:val="Seitenzahl"/>
        <w:rFonts w:asciiTheme="minorHAnsi" w:hAnsiTheme="minorHAnsi"/>
        <w:sz w:val="28"/>
        <w:szCs w:val="28"/>
        <w:u w:val="single"/>
      </w:rPr>
      <w:t>Pressemitteilung</w:t>
    </w:r>
  </w:p>
  <w:p w:rsidR="00CB443A" w:rsidRDefault="00CB443A">
    <w:pPr>
      <w:pStyle w:val="Kopfzeile"/>
      <w:rPr>
        <w:rStyle w:val="Seitenzahl"/>
      </w:rPr>
    </w:pPr>
  </w:p>
  <w:p w:rsidR="00CB443A" w:rsidRDefault="00CB443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12309"/>
    <w:multiLevelType w:val="hybridMultilevel"/>
    <w:tmpl w:val="791C8D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A0A8A"/>
    <w:multiLevelType w:val="hybridMultilevel"/>
    <w:tmpl w:val="14D6C6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75373"/>
    <w:multiLevelType w:val="hybridMultilevel"/>
    <w:tmpl w:val="459826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2758C0"/>
    <w:multiLevelType w:val="hybridMultilevel"/>
    <w:tmpl w:val="A77A8152"/>
    <w:lvl w:ilvl="0" w:tplc="F8E2B2A2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4" w:hanging="360"/>
      </w:pPr>
    </w:lvl>
    <w:lvl w:ilvl="2" w:tplc="0407001B" w:tentative="1">
      <w:start w:val="1"/>
      <w:numFmt w:val="lowerRoman"/>
      <w:lvlText w:val="%3."/>
      <w:lvlJc w:val="right"/>
      <w:pPr>
        <w:ind w:left="1914" w:hanging="180"/>
      </w:pPr>
    </w:lvl>
    <w:lvl w:ilvl="3" w:tplc="0407000F" w:tentative="1">
      <w:start w:val="1"/>
      <w:numFmt w:val="decimal"/>
      <w:lvlText w:val="%4."/>
      <w:lvlJc w:val="left"/>
      <w:pPr>
        <w:ind w:left="2634" w:hanging="360"/>
      </w:pPr>
    </w:lvl>
    <w:lvl w:ilvl="4" w:tplc="04070019" w:tentative="1">
      <w:start w:val="1"/>
      <w:numFmt w:val="lowerLetter"/>
      <w:lvlText w:val="%5."/>
      <w:lvlJc w:val="left"/>
      <w:pPr>
        <w:ind w:left="3354" w:hanging="360"/>
      </w:pPr>
    </w:lvl>
    <w:lvl w:ilvl="5" w:tplc="0407001B" w:tentative="1">
      <w:start w:val="1"/>
      <w:numFmt w:val="lowerRoman"/>
      <w:lvlText w:val="%6."/>
      <w:lvlJc w:val="right"/>
      <w:pPr>
        <w:ind w:left="4074" w:hanging="180"/>
      </w:pPr>
    </w:lvl>
    <w:lvl w:ilvl="6" w:tplc="0407000F" w:tentative="1">
      <w:start w:val="1"/>
      <w:numFmt w:val="decimal"/>
      <w:lvlText w:val="%7."/>
      <w:lvlJc w:val="left"/>
      <w:pPr>
        <w:ind w:left="4794" w:hanging="360"/>
      </w:pPr>
    </w:lvl>
    <w:lvl w:ilvl="7" w:tplc="04070019" w:tentative="1">
      <w:start w:val="1"/>
      <w:numFmt w:val="lowerLetter"/>
      <w:lvlText w:val="%8."/>
      <w:lvlJc w:val="left"/>
      <w:pPr>
        <w:ind w:left="5514" w:hanging="360"/>
      </w:pPr>
    </w:lvl>
    <w:lvl w:ilvl="8" w:tplc="0407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4">
    <w:nsid w:val="1AAD21DA"/>
    <w:multiLevelType w:val="hybridMultilevel"/>
    <w:tmpl w:val="BA8281B0"/>
    <w:lvl w:ilvl="0" w:tplc="1062D5DA">
      <w:start w:val="1"/>
      <w:numFmt w:val="decimal"/>
      <w:lvlText w:val="%1."/>
      <w:lvlJc w:val="left"/>
      <w:pPr>
        <w:ind w:left="417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5">
    <w:nsid w:val="313218A6"/>
    <w:multiLevelType w:val="hybridMultilevel"/>
    <w:tmpl w:val="DDDCE2BA"/>
    <w:lvl w:ilvl="0" w:tplc="2E78340A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6">
    <w:nsid w:val="3830463A"/>
    <w:multiLevelType w:val="hybridMultilevel"/>
    <w:tmpl w:val="50EA73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0B0E29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8">
    <w:nsid w:val="45B8554E"/>
    <w:multiLevelType w:val="hybridMultilevel"/>
    <w:tmpl w:val="CF5EF4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970B11"/>
    <w:multiLevelType w:val="hybridMultilevel"/>
    <w:tmpl w:val="5E0A32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8D1695"/>
    <w:multiLevelType w:val="hybridMultilevel"/>
    <w:tmpl w:val="55423EF0"/>
    <w:lvl w:ilvl="0" w:tplc="933CD2B8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4" w:hanging="360"/>
      </w:pPr>
    </w:lvl>
    <w:lvl w:ilvl="2" w:tplc="0407001B" w:tentative="1">
      <w:start w:val="1"/>
      <w:numFmt w:val="lowerRoman"/>
      <w:lvlText w:val="%3."/>
      <w:lvlJc w:val="right"/>
      <w:pPr>
        <w:ind w:left="1914" w:hanging="180"/>
      </w:pPr>
    </w:lvl>
    <w:lvl w:ilvl="3" w:tplc="0407000F" w:tentative="1">
      <w:start w:val="1"/>
      <w:numFmt w:val="decimal"/>
      <w:lvlText w:val="%4."/>
      <w:lvlJc w:val="left"/>
      <w:pPr>
        <w:ind w:left="2634" w:hanging="360"/>
      </w:pPr>
    </w:lvl>
    <w:lvl w:ilvl="4" w:tplc="04070019" w:tentative="1">
      <w:start w:val="1"/>
      <w:numFmt w:val="lowerLetter"/>
      <w:lvlText w:val="%5."/>
      <w:lvlJc w:val="left"/>
      <w:pPr>
        <w:ind w:left="3354" w:hanging="360"/>
      </w:pPr>
    </w:lvl>
    <w:lvl w:ilvl="5" w:tplc="0407001B" w:tentative="1">
      <w:start w:val="1"/>
      <w:numFmt w:val="lowerRoman"/>
      <w:lvlText w:val="%6."/>
      <w:lvlJc w:val="right"/>
      <w:pPr>
        <w:ind w:left="4074" w:hanging="180"/>
      </w:pPr>
    </w:lvl>
    <w:lvl w:ilvl="6" w:tplc="0407000F" w:tentative="1">
      <w:start w:val="1"/>
      <w:numFmt w:val="decimal"/>
      <w:lvlText w:val="%7."/>
      <w:lvlJc w:val="left"/>
      <w:pPr>
        <w:ind w:left="4794" w:hanging="360"/>
      </w:pPr>
    </w:lvl>
    <w:lvl w:ilvl="7" w:tplc="04070019" w:tentative="1">
      <w:start w:val="1"/>
      <w:numFmt w:val="lowerLetter"/>
      <w:lvlText w:val="%8."/>
      <w:lvlJc w:val="left"/>
      <w:pPr>
        <w:ind w:left="5514" w:hanging="360"/>
      </w:pPr>
    </w:lvl>
    <w:lvl w:ilvl="8" w:tplc="0407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11">
    <w:nsid w:val="62CD1936"/>
    <w:multiLevelType w:val="hybridMultilevel"/>
    <w:tmpl w:val="C53AFD08"/>
    <w:lvl w:ilvl="0" w:tplc="D32E31D2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2">
    <w:nsid w:val="64642CC9"/>
    <w:multiLevelType w:val="hybridMultilevel"/>
    <w:tmpl w:val="DB76EB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B51EF8"/>
    <w:multiLevelType w:val="hybridMultilevel"/>
    <w:tmpl w:val="79BEEE9C"/>
    <w:lvl w:ilvl="0" w:tplc="04070013">
      <w:start w:val="1"/>
      <w:numFmt w:val="upp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0"/>
  </w:num>
  <w:num w:numId="5">
    <w:abstractNumId w:val="13"/>
  </w:num>
  <w:num w:numId="6">
    <w:abstractNumId w:val="1"/>
  </w:num>
  <w:num w:numId="7">
    <w:abstractNumId w:val="6"/>
  </w:num>
  <w:num w:numId="8">
    <w:abstractNumId w:val="9"/>
  </w:num>
  <w:num w:numId="9">
    <w:abstractNumId w:val="12"/>
  </w:num>
  <w:num w:numId="10">
    <w:abstractNumId w:val="8"/>
  </w:num>
  <w:num w:numId="11">
    <w:abstractNumId w:val="11"/>
  </w:num>
  <w:num w:numId="12">
    <w:abstractNumId w:val="10"/>
  </w:num>
  <w:num w:numId="13">
    <w:abstractNumId w:val="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7"/>
  <w:autoHyphenation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78E"/>
    <w:rsid w:val="00001A19"/>
    <w:rsid w:val="00001C5F"/>
    <w:rsid w:val="00003A0A"/>
    <w:rsid w:val="00005880"/>
    <w:rsid w:val="000067A4"/>
    <w:rsid w:val="00013CDE"/>
    <w:rsid w:val="000148D9"/>
    <w:rsid w:val="00017985"/>
    <w:rsid w:val="00020C03"/>
    <w:rsid w:val="000275DF"/>
    <w:rsid w:val="00031D90"/>
    <w:rsid w:val="000328B1"/>
    <w:rsid w:val="00032CD5"/>
    <w:rsid w:val="00032EEB"/>
    <w:rsid w:val="00033425"/>
    <w:rsid w:val="0003374A"/>
    <w:rsid w:val="00034920"/>
    <w:rsid w:val="000356D9"/>
    <w:rsid w:val="00035D3F"/>
    <w:rsid w:val="000361BE"/>
    <w:rsid w:val="00037484"/>
    <w:rsid w:val="00037B39"/>
    <w:rsid w:val="00040D30"/>
    <w:rsid w:val="00041115"/>
    <w:rsid w:val="00041CED"/>
    <w:rsid w:val="00043509"/>
    <w:rsid w:val="00053A16"/>
    <w:rsid w:val="00056601"/>
    <w:rsid w:val="00056E7F"/>
    <w:rsid w:val="0005797B"/>
    <w:rsid w:val="00060255"/>
    <w:rsid w:val="000627C9"/>
    <w:rsid w:val="00062AC8"/>
    <w:rsid w:val="00062D9E"/>
    <w:rsid w:val="00066776"/>
    <w:rsid w:val="0006691C"/>
    <w:rsid w:val="00067FAD"/>
    <w:rsid w:val="0007139D"/>
    <w:rsid w:val="00071D74"/>
    <w:rsid w:val="00071ECD"/>
    <w:rsid w:val="000724A3"/>
    <w:rsid w:val="00072F61"/>
    <w:rsid w:val="0007366B"/>
    <w:rsid w:val="000755BA"/>
    <w:rsid w:val="00076544"/>
    <w:rsid w:val="000770B0"/>
    <w:rsid w:val="00080009"/>
    <w:rsid w:val="00080510"/>
    <w:rsid w:val="000807BC"/>
    <w:rsid w:val="00081AED"/>
    <w:rsid w:val="000850D0"/>
    <w:rsid w:val="00086424"/>
    <w:rsid w:val="000916A1"/>
    <w:rsid w:val="00091A19"/>
    <w:rsid w:val="00091A3E"/>
    <w:rsid w:val="00091ED0"/>
    <w:rsid w:val="000924BD"/>
    <w:rsid w:val="000949A6"/>
    <w:rsid w:val="00095A42"/>
    <w:rsid w:val="00097BCC"/>
    <w:rsid w:val="000A075C"/>
    <w:rsid w:val="000A1989"/>
    <w:rsid w:val="000A2965"/>
    <w:rsid w:val="000A3221"/>
    <w:rsid w:val="000B0212"/>
    <w:rsid w:val="000B05A5"/>
    <w:rsid w:val="000B0F79"/>
    <w:rsid w:val="000B121F"/>
    <w:rsid w:val="000B2AED"/>
    <w:rsid w:val="000B4879"/>
    <w:rsid w:val="000B5EAE"/>
    <w:rsid w:val="000B7B1B"/>
    <w:rsid w:val="000C4CD7"/>
    <w:rsid w:val="000C503F"/>
    <w:rsid w:val="000C56A2"/>
    <w:rsid w:val="000C5A06"/>
    <w:rsid w:val="000C5E0D"/>
    <w:rsid w:val="000C726F"/>
    <w:rsid w:val="000C783C"/>
    <w:rsid w:val="000D33F0"/>
    <w:rsid w:val="000D419F"/>
    <w:rsid w:val="000D5675"/>
    <w:rsid w:val="000E2E75"/>
    <w:rsid w:val="000E47A5"/>
    <w:rsid w:val="000E4892"/>
    <w:rsid w:val="000E7D4E"/>
    <w:rsid w:val="000F03DB"/>
    <w:rsid w:val="000F0A97"/>
    <w:rsid w:val="000F29FA"/>
    <w:rsid w:val="000F34F0"/>
    <w:rsid w:val="000F3901"/>
    <w:rsid w:val="000F6B08"/>
    <w:rsid w:val="00100C72"/>
    <w:rsid w:val="00101C1B"/>
    <w:rsid w:val="00103ECD"/>
    <w:rsid w:val="00104686"/>
    <w:rsid w:val="00112603"/>
    <w:rsid w:val="0011458A"/>
    <w:rsid w:val="00117110"/>
    <w:rsid w:val="00122C4D"/>
    <w:rsid w:val="0012789A"/>
    <w:rsid w:val="00127E13"/>
    <w:rsid w:val="0013091A"/>
    <w:rsid w:val="00131D93"/>
    <w:rsid w:val="00132A74"/>
    <w:rsid w:val="00132FE1"/>
    <w:rsid w:val="001337CE"/>
    <w:rsid w:val="001337EF"/>
    <w:rsid w:val="00134897"/>
    <w:rsid w:val="00136456"/>
    <w:rsid w:val="00140FDC"/>
    <w:rsid w:val="00144971"/>
    <w:rsid w:val="001458FE"/>
    <w:rsid w:val="001459A3"/>
    <w:rsid w:val="0014615A"/>
    <w:rsid w:val="00147160"/>
    <w:rsid w:val="0014720F"/>
    <w:rsid w:val="00150F43"/>
    <w:rsid w:val="001514B2"/>
    <w:rsid w:val="001518CB"/>
    <w:rsid w:val="00151AFA"/>
    <w:rsid w:val="00153EB9"/>
    <w:rsid w:val="001557BE"/>
    <w:rsid w:val="00155818"/>
    <w:rsid w:val="0015678A"/>
    <w:rsid w:val="0016078E"/>
    <w:rsid w:val="00161108"/>
    <w:rsid w:val="00161EB4"/>
    <w:rsid w:val="001626C3"/>
    <w:rsid w:val="00162D12"/>
    <w:rsid w:val="001643C1"/>
    <w:rsid w:val="00170059"/>
    <w:rsid w:val="001717CC"/>
    <w:rsid w:val="00172619"/>
    <w:rsid w:val="001749E7"/>
    <w:rsid w:val="00174B5B"/>
    <w:rsid w:val="00175965"/>
    <w:rsid w:val="00177B74"/>
    <w:rsid w:val="00177E72"/>
    <w:rsid w:val="0018008A"/>
    <w:rsid w:val="00180170"/>
    <w:rsid w:val="00180EE8"/>
    <w:rsid w:val="0018285B"/>
    <w:rsid w:val="00184125"/>
    <w:rsid w:val="001861B1"/>
    <w:rsid w:val="001861DD"/>
    <w:rsid w:val="0018772D"/>
    <w:rsid w:val="00190263"/>
    <w:rsid w:val="00192E64"/>
    <w:rsid w:val="00193DC1"/>
    <w:rsid w:val="00195756"/>
    <w:rsid w:val="00195B02"/>
    <w:rsid w:val="001A013F"/>
    <w:rsid w:val="001A0D05"/>
    <w:rsid w:val="001A4669"/>
    <w:rsid w:val="001A4AA1"/>
    <w:rsid w:val="001A5434"/>
    <w:rsid w:val="001A6696"/>
    <w:rsid w:val="001A6A17"/>
    <w:rsid w:val="001A6A97"/>
    <w:rsid w:val="001A7773"/>
    <w:rsid w:val="001B1D1D"/>
    <w:rsid w:val="001B2BDF"/>
    <w:rsid w:val="001B3472"/>
    <w:rsid w:val="001B406F"/>
    <w:rsid w:val="001B5996"/>
    <w:rsid w:val="001B652C"/>
    <w:rsid w:val="001B772A"/>
    <w:rsid w:val="001C008F"/>
    <w:rsid w:val="001C0FD6"/>
    <w:rsid w:val="001C10A7"/>
    <w:rsid w:val="001C1FE9"/>
    <w:rsid w:val="001C2702"/>
    <w:rsid w:val="001C2B36"/>
    <w:rsid w:val="001C55B8"/>
    <w:rsid w:val="001C5E26"/>
    <w:rsid w:val="001C6BE5"/>
    <w:rsid w:val="001C7B04"/>
    <w:rsid w:val="001C7DD7"/>
    <w:rsid w:val="001D02D7"/>
    <w:rsid w:val="001D299D"/>
    <w:rsid w:val="001D54D8"/>
    <w:rsid w:val="001D6D7C"/>
    <w:rsid w:val="001E1184"/>
    <w:rsid w:val="001E2DE7"/>
    <w:rsid w:val="001E31BD"/>
    <w:rsid w:val="001E41DF"/>
    <w:rsid w:val="001E5362"/>
    <w:rsid w:val="001E5469"/>
    <w:rsid w:val="001E7535"/>
    <w:rsid w:val="001E75E4"/>
    <w:rsid w:val="001E793C"/>
    <w:rsid w:val="001F0210"/>
    <w:rsid w:val="001F15FE"/>
    <w:rsid w:val="001F38CF"/>
    <w:rsid w:val="001F5D19"/>
    <w:rsid w:val="001F77E5"/>
    <w:rsid w:val="001F78BC"/>
    <w:rsid w:val="001F79B8"/>
    <w:rsid w:val="00200323"/>
    <w:rsid w:val="00200AEC"/>
    <w:rsid w:val="002011F0"/>
    <w:rsid w:val="002012AE"/>
    <w:rsid w:val="002013A1"/>
    <w:rsid w:val="0020416D"/>
    <w:rsid w:val="00207498"/>
    <w:rsid w:val="00207FC6"/>
    <w:rsid w:val="00210A17"/>
    <w:rsid w:val="00210ED7"/>
    <w:rsid w:val="00211517"/>
    <w:rsid w:val="00212522"/>
    <w:rsid w:val="00214FF2"/>
    <w:rsid w:val="002164BB"/>
    <w:rsid w:val="00216D96"/>
    <w:rsid w:val="00221C46"/>
    <w:rsid w:val="00223516"/>
    <w:rsid w:val="002235F1"/>
    <w:rsid w:val="00225141"/>
    <w:rsid w:val="00225319"/>
    <w:rsid w:val="002323B4"/>
    <w:rsid w:val="0023243E"/>
    <w:rsid w:val="002337F3"/>
    <w:rsid w:val="0023444B"/>
    <w:rsid w:val="00234606"/>
    <w:rsid w:val="00234E11"/>
    <w:rsid w:val="0023532E"/>
    <w:rsid w:val="0023595B"/>
    <w:rsid w:val="00236C83"/>
    <w:rsid w:val="00237D1D"/>
    <w:rsid w:val="002408DA"/>
    <w:rsid w:val="00240D55"/>
    <w:rsid w:val="0024218B"/>
    <w:rsid w:val="00242480"/>
    <w:rsid w:val="00242C8D"/>
    <w:rsid w:val="00243BC3"/>
    <w:rsid w:val="00244024"/>
    <w:rsid w:val="002441C7"/>
    <w:rsid w:val="00244DAF"/>
    <w:rsid w:val="0024567A"/>
    <w:rsid w:val="00246407"/>
    <w:rsid w:val="002473E5"/>
    <w:rsid w:val="00247747"/>
    <w:rsid w:val="00247815"/>
    <w:rsid w:val="002513F6"/>
    <w:rsid w:val="002532A2"/>
    <w:rsid w:val="00254264"/>
    <w:rsid w:val="002551BE"/>
    <w:rsid w:val="00256E2C"/>
    <w:rsid w:val="00260B13"/>
    <w:rsid w:val="002625AD"/>
    <w:rsid w:val="00263EFA"/>
    <w:rsid w:val="00264BED"/>
    <w:rsid w:val="00265527"/>
    <w:rsid w:val="00265C00"/>
    <w:rsid w:val="00270356"/>
    <w:rsid w:val="00272DEC"/>
    <w:rsid w:val="002730E9"/>
    <w:rsid w:val="00273B62"/>
    <w:rsid w:val="00274274"/>
    <w:rsid w:val="00275992"/>
    <w:rsid w:val="00275D15"/>
    <w:rsid w:val="00275D24"/>
    <w:rsid w:val="00277B93"/>
    <w:rsid w:val="00277E08"/>
    <w:rsid w:val="00280F4C"/>
    <w:rsid w:val="00281778"/>
    <w:rsid w:val="00283869"/>
    <w:rsid w:val="00283F68"/>
    <w:rsid w:val="00286EDE"/>
    <w:rsid w:val="00290816"/>
    <w:rsid w:val="002909EA"/>
    <w:rsid w:val="00290CD4"/>
    <w:rsid w:val="00291C6F"/>
    <w:rsid w:val="00294652"/>
    <w:rsid w:val="00295A3B"/>
    <w:rsid w:val="00297AA6"/>
    <w:rsid w:val="002A02B8"/>
    <w:rsid w:val="002A0592"/>
    <w:rsid w:val="002A18FE"/>
    <w:rsid w:val="002A1F73"/>
    <w:rsid w:val="002A4820"/>
    <w:rsid w:val="002A5503"/>
    <w:rsid w:val="002A716C"/>
    <w:rsid w:val="002A78F0"/>
    <w:rsid w:val="002B0B33"/>
    <w:rsid w:val="002B0B51"/>
    <w:rsid w:val="002B0FA0"/>
    <w:rsid w:val="002B1110"/>
    <w:rsid w:val="002B178A"/>
    <w:rsid w:val="002B1A5D"/>
    <w:rsid w:val="002B31AA"/>
    <w:rsid w:val="002B342A"/>
    <w:rsid w:val="002B4E36"/>
    <w:rsid w:val="002B505A"/>
    <w:rsid w:val="002B575C"/>
    <w:rsid w:val="002B66C2"/>
    <w:rsid w:val="002B6853"/>
    <w:rsid w:val="002B6E38"/>
    <w:rsid w:val="002B7337"/>
    <w:rsid w:val="002C2064"/>
    <w:rsid w:val="002C40B3"/>
    <w:rsid w:val="002C5442"/>
    <w:rsid w:val="002C7D76"/>
    <w:rsid w:val="002D04A9"/>
    <w:rsid w:val="002D1317"/>
    <w:rsid w:val="002D1734"/>
    <w:rsid w:val="002D26FF"/>
    <w:rsid w:val="002D481C"/>
    <w:rsid w:val="002D4897"/>
    <w:rsid w:val="002D4C76"/>
    <w:rsid w:val="002D4DDF"/>
    <w:rsid w:val="002D5080"/>
    <w:rsid w:val="002D58CF"/>
    <w:rsid w:val="002D7258"/>
    <w:rsid w:val="002D72F6"/>
    <w:rsid w:val="002E2DE4"/>
    <w:rsid w:val="002E2FC8"/>
    <w:rsid w:val="002E39C6"/>
    <w:rsid w:val="002E3C49"/>
    <w:rsid w:val="002E6C0E"/>
    <w:rsid w:val="002E6FF4"/>
    <w:rsid w:val="002E71A4"/>
    <w:rsid w:val="002F06EB"/>
    <w:rsid w:val="002F1FC6"/>
    <w:rsid w:val="002F3695"/>
    <w:rsid w:val="002F3F79"/>
    <w:rsid w:val="002F41E3"/>
    <w:rsid w:val="002F575E"/>
    <w:rsid w:val="002F7C07"/>
    <w:rsid w:val="002F7C21"/>
    <w:rsid w:val="00300421"/>
    <w:rsid w:val="00301A57"/>
    <w:rsid w:val="0030225E"/>
    <w:rsid w:val="003053AD"/>
    <w:rsid w:val="0031271A"/>
    <w:rsid w:val="00312E8F"/>
    <w:rsid w:val="00314C6B"/>
    <w:rsid w:val="003150FB"/>
    <w:rsid w:val="003235F6"/>
    <w:rsid w:val="0032372C"/>
    <w:rsid w:val="0032422F"/>
    <w:rsid w:val="0032539E"/>
    <w:rsid w:val="00325950"/>
    <w:rsid w:val="00325FB3"/>
    <w:rsid w:val="00327273"/>
    <w:rsid w:val="003304B7"/>
    <w:rsid w:val="00331D17"/>
    <w:rsid w:val="00331F7D"/>
    <w:rsid w:val="0033209E"/>
    <w:rsid w:val="0033502B"/>
    <w:rsid w:val="00335663"/>
    <w:rsid w:val="00340080"/>
    <w:rsid w:val="0034056A"/>
    <w:rsid w:val="00340620"/>
    <w:rsid w:val="00341C10"/>
    <w:rsid w:val="003425A0"/>
    <w:rsid w:val="00342EEA"/>
    <w:rsid w:val="003448D1"/>
    <w:rsid w:val="00344F44"/>
    <w:rsid w:val="003452C0"/>
    <w:rsid w:val="00347B00"/>
    <w:rsid w:val="00355197"/>
    <w:rsid w:val="0035588A"/>
    <w:rsid w:val="003563E1"/>
    <w:rsid w:val="00357FF1"/>
    <w:rsid w:val="003601B7"/>
    <w:rsid w:val="00360317"/>
    <w:rsid w:val="00360FDF"/>
    <w:rsid w:val="00361EA1"/>
    <w:rsid w:val="00362C17"/>
    <w:rsid w:val="00370B96"/>
    <w:rsid w:val="00370DB9"/>
    <w:rsid w:val="003715CE"/>
    <w:rsid w:val="0037316A"/>
    <w:rsid w:val="003746C6"/>
    <w:rsid w:val="00376244"/>
    <w:rsid w:val="003767BF"/>
    <w:rsid w:val="00377930"/>
    <w:rsid w:val="00382680"/>
    <w:rsid w:val="003828E8"/>
    <w:rsid w:val="00385B44"/>
    <w:rsid w:val="00385FEF"/>
    <w:rsid w:val="00390A2F"/>
    <w:rsid w:val="003920F7"/>
    <w:rsid w:val="00392754"/>
    <w:rsid w:val="00395E55"/>
    <w:rsid w:val="003A147C"/>
    <w:rsid w:val="003A2D07"/>
    <w:rsid w:val="003A438D"/>
    <w:rsid w:val="003A43EF"/>
    <w:rsid w:val="003A4870"/>
    <w:rsid w:val="003A670A"/>
    <w:rsid w:val="003A74F7"/>
    <w:rsid w:val="003B1161"/>
    <w:rsid w:val="003B207B"/>
    <w:rsid w:val="003B20C7"/>
    <w:rsid w:val="003B3123"/>
    <w:rsid w:val="003B3C20"/>
    <w:rsid w:val="003B3E7F"/>
    <w:rsid w:val="003B6B45"/>
    <w:rsid w:val="003B7886"/>
    <w:rsid w:val="003C044B"/>
    <w:rsid w:val="003C3991"/>
    <w:rsid w:val="003C6D75"/>
    <w:rsid w:val="003D222E"/>
    <w:rsid w:val="003D2CE2"/>
    <w:rsid w:val="003D5FEA"/>
    <w:rsid w:val="003D6167"/>
    <w:rsid w:val="003D72D9"/>
    <w:rsid w:val="003E0859"/>
    <w:rsid w:val="003E0E7D"/>
    <w:rsid w:val="003E2362"/>
    <w:rsid w:val="003E395C"/>
    <w:rsid w:val="003E3D52"/>
    <w:rsid w:val="003E5E3E"/>
    <w:rsid w:val="003E6C7C"/>
    <w:rsid w:val="003F2999"/>
    <w:rsid w:val="003F5066"/>
    <w:rsid w:val="003F5962"/>
    <w:rsid w:val="003F6012"/>
    <w:rsid w:val="00400EFE"/>
    <w:rsid w:val="00401B03"/>
    <w:rsid w:val="0040231C"/>
    <w:rsid w:val="004023D2"/>
    <w:rsid w:val="00404710"/>
    <w:rsid w:val="004047D3"/>
    <w:rsid w:val="00404E56"/>
    <w:rsid w:val="004075EB"/>
    <w:rsid w:val="00407CC5"/>
    <w:rsid w:val="00407D96"/>
    <w:rsid w:val="00411239"/>
    <w:rsid w:val="004112FE"/>
    <w:rsid w:val="00412360"/>
    <w:rsid w:val="004143E8"/>
    <w:rsid w:val="00414AB0"/>
    <w:rsid w:val="0042016F"/>
    <w:rsid w:val="004216D5"/>
    <w:rsid w:val="00421B60"/>
    <w:rsid w:val="0042340F"/>
    <w:rsid w:val="0042454C"/>
    <w:rsid w:val="00424988"/>
    <w:rsid w:val="00425389"/>
    <w:rsid w:val="00425A0D"/>
    <w:rsid w:val="00425E2A"/>
    <w:rsid w:val="0042632B"/>
    <w:rsid w:val="00426551"/>
    <w:rsid w:val="00426603"/>
    <w:rsid w:val="004273DD"/>
    <w:rsid w:val="0042745B"/>
    <w:rsid w:val="00427DB6"/>
    <w:rsid w:val="00431CAA"/>
    <w:rsid w:val="00431F09"/>
    <w:rsid w:val="0043259A"/>
    <w:rsid w:val="0043445C"/>
    <w:rsid w:val="00434E7F"/>
    <w:rsid w:val="00437821"/>
    <w:rsid w:val="00437EE0"/>
    <w:rsid w:val="00440B76"/>
    <w:rsid w:val="0044124F"/>
    <w:rsid w:val="00442E07"/>
    <w:rsid w:val="004441AB"/>
    <w:rsid w:val="004443E0"/>
    <w:rsid w:val="00444622"/>
    <w:rsid w:val="00444A0F"/>
    <w:rsid w:val="00445F82"/>
    <w:rsid w:val="00446B0C"/>
    <w:rsid w:val="004472B5"/>
    <w:rsid w:val="00451305"/>
    <w:rsid w:val="00452F73"/>
    <w:rsid w:val="0045329D"/>
    <w:rsid w:val="004536FE"/>
    <w:rsid w:val="004548FA"/>
    <w:rsid w:val="004560FC"/>
    <w:rsid w:val="00456632"/>
    <w:rsid w:val="0045730D"/>
    <w:rsid w:val="0045768C"/>
    <w:rsid w:val="004600A1"/>
    <w:rsid w:val="0046037F"/>
    <w:rsid w:val="00463A3B"/>
    <w:rsid w:val="00464405"/>
    <w:rsid w:val="004701A8"/>
    <w:rsid w:val="00470377"/>
    <w:rsid w:val="00470E4D"/>
    <w:rsid w:val="0047238C"/>
    <w:rsid w:val="004727C1"/>
    <w:rsid w:val="00473B11"/>
    <w:rsid w:val="00474548"/>
    <w:rsid w:val="00474795"/>
    <w:rsid w:val="00474B30"/>
    <w:rsid w:val="00477DC8"/>
    <w:rsid w:val="0048329F"/>
    <w:rsid w:val="00484BA5"/>
    <w:rsid w:val="004864D8"/>
    <w:rsid w:val="00486C8D"/>
    <w:rsid w:val="00490DD6"/>
    <w:rsid w:val="00493244"/>
    <w:rsid w:val="00494ED3"/>
    <w:rsid w:val="004973B0"/>
    <w:rsid w:val="0049751A"/>
    <w:rsid w:val="00497957"/>
    <w:rsid w:val="004A3556"/>
    <w:rsid w:val="004A3697"/>
    <w:rsid w:val="004A47D4"/>
    <w:rsid w:val="004A54E8"/>
    <w:rsid w:val="004A5D72"/>
    <w:rsid w:val="004A7F58"/>
    <w:rsid w:val="004B55E6"/>
    <w:rsid w:val="004B73E1"/>
    <w:rsid w:val="004C08A3"/>
    <w:rsid w:val="004C1B00"/>
    <w:rsid w:val="004C28B3"/>
    <w:rsid w:val="004C32BB"/>
    <w:rsid w:val="004C33F1"/>
    <w:rsid w:val="004C4643"/>
    <w:rsid w:val="004C470B"/>
    <w:rsid w:val="004D02CE"/>
    <w:rsid w:val="004D0DFD"/>
    <w:rsid w:val="004D39BE"/>
    <w:rsid w:val="004D3D2B"/>
    <w:rsid w:val="004D3EA9"/>
    <w:rsid w:val="004D6276"/>
    <w:rsid w:val="004E1821"/>
    <w:rsid w:val="004E2074"/>
    <w:rsid w:val="004E2701"/>
    <w:rsid w:val="004E310F"/>
    <w:rsid w:val="004E49F8"/>
    <w:rsid w:val="004F108E"/>
    <w:rsid w:val="004F1A22"/>
    <w:rsid w:val="004F1E1F"/>
    <w:rsid w:val="004F25FD"/>
    <w:rsid w:val="004F2639"/>
    <w:rsid w:val="004F3D45"/>
    <w:rsid w:val="004F40DE"/>
    <w:rsid w:val="004F420B"/>
    <w:rsid w:val="004F456B"/>
    <w:rsid w:val="004F49E7"/>
    <w:rsid w:val="004F5F0F"/>
    <w:rsid w:val="004F6412"/>
    <w:rsid w:val="004F6E61"/>
    <w:rsid w:val="004F7E8C"/>
    <w:rsid w:val="0050098D"/>
    <w:rsid w:val="005013F9"/>
    <w:rsid w:val="00501461"/>
    <w:rsid w:val="00502625"/>
    <w:rsid w:val="00505B14"/>
    <w:rsid w:val="005062B6"/>
    <w:rsid w:val="00511723"/>
    <w:rsid w:val="005136FE"/>
    <w:rsid w:val="00513FE1"/>
    <w:rsid w:val="0051407E"/>
    <w:rsid w:val="00515D0D"/>
    <w:rsid w:val="00516F3C"/>
    <w:rsid w:val="0051702D"/>
    <w:rsid w:val="00517204"/>
    <w:rsid w:val="00520C07"/>
    <w:rsid w:val="00525011"/>
    <w:rsid w:val="00526AA2"/>
    <w:rsid w:val="00526AE3"/>
    <w:rsid w:val="005276AA"/>
    <w:rsid w:val="00527DC4"/>
    <w:rsid w:val="005302C4"/>
    <w:rsid w:val="00530D2D"/>
    <w:rsid w:val="0053152A"/>
    <w:rsid w:val="005317AF"/>
    <w:rsid w:val="005317BB"/>
    <w:rsid w:val="00531DF3"/>
    <w:rsid w:val="00531FCA"/>
    <w:rsid w:val="005321F3"/>
    <w:rsid w:val="00533C13"/>
    <w:rsid w:val="00536965"/>
    <w:rsid w:val="00536FEF"/>
    <w:rsid w:val="00542672"/>
    <w:rsid w:val="00542915"/>
    <w:rsid w:val="005430BE"/>
    <w:rsid w:val="005444BD"/>
    <w:rsid w:val="00544BD9"/>
    <w:rsid w:val="0054767C"/>
    <w:rsid w:val="0054799A"/>
    <w:rsid w:val="00547FC8"/>
    <w:rsid w:val="005502BF"/>
    <w:rsid w:val="00550473"/>
    <w:rsid w:val="00551AC2"/>
    <w:rsid w:val="005521CA"/>
    <w:rsid w:val="005522E7"/>
    <w:rsid w:val="0055341E"/>
    <w:rsid w:val="0055399F"/>
    <w:rsid w:val="00553B8C"/>
    <w:rsid w:val="00554277"/>
    <w:rsid w:val="00555820"/>
    <w:rsid w:val="00555EE4"/>
    <w:rsid w:val="00556239"/>
    <w:rsid w:val="00556C87"/>
    <w:rsid w:val="005574DB"/>
    <w:rsid w:val="005601BC"/>
    <w:rsid w:val="00562D95"/>
    <w:rsid w:val="00565B32"/>
    <w:rsid w:val="0056699B"/>
    <w:rsid w:val="00566E91"/>
    <w:rsid w:val="00567CF3"/>
    <w:rsid w:val="005728A9"/>
    <w:rsid w:val="005729B8"/>
    <w:rsid w:val="00580046"/>
    <w:rsid w:val="00580D16"/>
    <w:rsid w:val="00581D5B"/>
    <w:rsid w:val="00583591"/>
    <w:rsid w:val="00584071"/>
    <w:rsid w:val="00585A12"/>
    <w:rsid w:val="005865E3"/>
    <w:rsid w:val="00586644"/>
    <w:rsid w:val="005872EB"/>
    <w:rsid w:val="005878E2"/>
    <w:rsid w:val="00595AC4"/>
    <w:rsid w:val="00595CDC"/>
    <w:rsid w:val="00595DA6"/>
    <w:rsid w:val="00596ECE"/>
    <w:rsid w:val="005A0A24"/>
    <w:rsid w:val="005A1B3A"/>
    <w:rsid w:val="005A3B6F"/>
    <w:rsid w:val="005A43D5"/>
    <w:rsid w:val="005A5387"/>
    <w:rsid w:val="005A58C0"/>
    <w:rsid w:val="005B3B4B"/>
    <w:rsid w:val="005B7030"/>
    <w:rsid w:val="005B73C2"/>
    <w:rsid w:val="005C003C"/>
    <w:rsid w:val="005C07B6"/>
    <w:rsid w:val="005C0CC8"/>
    <w:rsid w:val="005C65C6"/>
    <w:rsid w:val="005C6EC1"/>
    <w:rsid w:val="005C771A"/>
    <w:rsid w:val="005D0552"/>
    <w:rsid w:val="005D07C3"/>
    <w:rsid w:val="005D1028"/>
    <w:rsid w:val="005D375A"/>
    <w:rsid w:val="005D5BBE"/>
    <w:rsid w:val="005D661D"/>
    <w:rsid w:val="005D7E9D"/>
    <w:rsid w:val="005E1338"/>
    <w:rsid w:val="005E3E93"/>
    <w:rsid w:val="005E4391"/>
    <w:rsid w:val="005E4592"/>
    <w:rsid w:val="005E777D"/>
    <w:rsid w:val="005F1927"/>
    <w:rsid w:val="005F207F"/>
    <w:rsid w:val="005F22F1"/>
    <w:rsid w:val="005F2EB1"/>
    <w:rsid w:val="005F3A47"/>
    <w:rsid w:val="005F566E"/>
    <w:rsid w:val="005F586D"/>
    <w:rsid w:val="005F7251"/>
    <w:rsid w:val="00601FDA"/>
    <w:rsid w:val="0060273F"/>
    <w:rsid w:val="00602821"/>
    <w:rsid w:val="006031F7"/>
    <w:rsid w:val="00604CEF"/>
    <w:rsid w:val="00606DB9"/>
    <w:rsid w:val="00606EEB"/>
    <w:rsid w:val="006075AB"/>
    <w:rsid w:val="00607689"/>
    <w:rsid w:val="006105D8"/>
    <w:rsid w:val="00610620"/>
    <w:rsid w:val="00610738"/>
    <w:rsid w:val="006117B4"/>
    <w:rsid w:val="00612391"/>
    <w:rsid w:val="0061270B"/>
    <w:rsid w:val="00613A85"/>
    <w:rsid w:val="0061520E"/>
    <w:rsid w:val="006164A9"/>
    <w:rsid w:val="00616528"/>
    <w:rsid w:val="00617796"/>
    <w:rsid w:val="00617B70"/>
    <w:rsid w:val="0062277A"/>
    <w:rsid w:val="00626B2E"/>
    <w:rsid w:val="0062727E"/>
    <w:rsid w:val="006272E7"/>
    <w:rsid w:val="00627F17"/>
    <w:rsid w:val="00631141"/>
    <w:rsid w:val="00631C9A"/>
    <w:rsid w:val="0063215E"/>
    <w:rsid w:val="00633E77"/>
    <w:rsid w:val="00634A19"/>
    <w:rsid w:val="00636209"/>
    <w:rsid w:val="006365FD"/>
    <w:rsid w:val="00636816"/>
    <w:rsid w:val="0063716E"/>
    <w:rsid w:val="0064166C"/>
    <w:rsid w:val="006425A9"/>
    <w:rsid w:val="00644547"/>
    <w:rsid w:val="00645969"/>
    <w:rsid w:val="0064741A"/>
    <w:rsid w:val="00647CCB"/>
    <w:rsid w:val="0065094E"/>
    <w:rsid w:val="00650F4E"/>
    <w:rsid w:val="00652498"/>
    <w:rsid w:val="00652B3B"/>
    <w:rsid w:val="006535B0"/>
    <w:rsid w:val="00655228"/>
    <w:rsid w:val="006558E5"/>
    <w:rsid w:val="00655F9B"/>
    <w:rsid w:val="00656322"/>
    <w:rsid w:val="00657159"/>
    <w:rsid w:val="00657AE5"/>
    <w:rsid w:val="006628C6"/>
    <w:rsid w:val="0066352E"/>
    <w:rsid w:val="00665A9D"/>
    <w:rsid w:val="00667554"/>
    <w:rsid w:val="00667817"/>
    <w:rsid w:val="00671F41"/>
    <w:rsid w:val="006721D1"/>
    <w:rsid w:val="0067512D"/>
    <w:rsid w:val="00676410"/>
    <w:rsid w:val="006764C4"/>
    <w:rsid w:val="00676B2F"/>
    <w:rsid w:val="006805B1"/>
    <w:rsid w:val="0068100F"/>
    <w:rsid w:val="00682372"/>
    <w:rsid w:val="00683A1A"/>
    <w:rsid w:val="00683CA2"/>
    <w:rsid w:val="00685FD5"/>
    <w:rsid w:val="00687319"/>
    <w:rsid w:val="00690094"/>
    <w:rsid w:val="006902EF"/>
    <w:rsid w:val="006931C6"/>
    <w:rsid w:val="00693F44"/>
    <w:rsid w:val="00693FD0"/>
    <w:rsid w:val="00695BA3"/>
    <w:rsid w:val="00695D50"/>
    <w:rsid w:val="006961FD"/>
    <w:rsid w:val="00697E40"/>
    <w:rsid w:val="006A04D9"/>
    <w:rsid w:val="006A08E7"/>
    <w:rsid w:val="006A0DF8"/>
    <w:rsid w:val="006A10CB"/>
    <w:rsid w:val="006A1A63"/>
    <w:rsid w:val="006A23AF"/>
    <w:rsid w:val="006A6F99"/>
    <w:rsid w:val="006A72A5"/>
    <w:rsid w:val="006A74CF"/>
    <w:rsid w:val="006A7634"/>
    <w:rsid w:val="006A7A0C"/>
    <w:rsid w:val="006B1619"/>
    <w:rsid w:val="006B17B2"/>
    <w:rsid w:val="006B2221"/>
    <w:rsid w:val="006B2D51"/>
    <w:rsid w:val="006B34EB"/>
    <w:rsid w:val="006B484B"/>
    <w:rsid w:val="006B6430"/>
    <w:rsid w:val="006B6D9A"/>
    <w:rsid w:val="006C06D0"/>
    <w:rsid w:val="006C19B2"/>
    <w:rsid w:val="006C45B8"/>
    <w:rsid w:val="006C5085"/>
    <w:rsid w:val="006C531A"/>
    <w:rsid w:val="006C554F"/>
    <w:rsid w:val="006C5BB3"/>
    <w:rsid w:val="006C6F1F"/>
    <w:rsid w:val="006D08FB"/>
    <w:rsid w:val="006D0F90"/>
    <w:rsid w:val="006D0FA0"/>
    <w:rsid w:val="006D27E6"/>
    <w:rsid w:val="006D3317"/>
    <w:rsid w:val="006D61F1"/>
    <w:rsid w:val="006D6DB5"/>
    <w:rsid w:val="006D702F"/>
    <w:rsid w:val="006D7055"/>
    <w:rsid w:val="006E1B28"/>
    <w:rsid w:val="006E202C"/>
    <w:rsid w:val="006E2924"/>
    <w:rsid w:val="006E4C9E"/>
    <w:rsid w:val="006E750C"/>
    <w:rsid w:val="006F08DA"/>
    <w:rsid w:val="006F15CF"/>
    <w:rsid w:val="006F2FC0"/>
    <w:rsid w:val="006F3CBF"/>
    <w:rsid w:val="006F45DF"/>
    <w:rsid w:val="006F4DA2"/>
    <w:rsid w:val="006F509C"/>
    <w:rsid w:val="006F75F7"/>
    <w:rsid w:val="006F7863"/>
    <w:rsid w:val="00700601"/>
    <w:rsid w:val="0070390F"/>
    <w:rsid w:val="00704FC5"/>
    <w:rsid w:val="00704FC8"/>
    <w:rsid w:val="00706E1C"/>
    <w:rsid w:val="00711604"/>
    <w:rsid w:val="00712012"/>
    <w:rsid w:val="0071308D"/>
    <w:rsid w:val="00713C42"/>
    <w:rsid w:val="0071454C"/>
    <w:rsid w:val="0071518C"/>
    <w:rsid w:val="0071574F"/>
    <w:rsid w:val="00717B57"/>
    <w:rsid w:val="00717E03"/>
    <w:rsid w:val="007200EB"/>
    <w:rsid w:val="007204D9"/>
    <w:rsid w:val="007218EF"/>
    <w:rsid w:val="00722916"/>
    <w:rsid w:val="00723168"/>
    <w:rsid w:val="00725B33"/>
    <w:rsid w:val="00727D86"/>
    <w:rsid w:val="007311AB"/>
    <w:rsid w:val="007316C5"/>
    <w:rsid w:val="00731933"/>
    <w:rsid w:val="00731AAA"/>
    <w:rsid w:val="007321C9"/>
    <w:rsid w:val="0073484F"/>
    <w:rsid w:val="00736A92"/>
    <w:rsid w:val="0074115B"/>
    <w:rsid w:val="00742D29"/>
    <w:rsid w:val="007437B1"/>
    <w:rsid w:val="00744061"/>
    <w:rsid w:val="00746D02"/>
    <w:rsid w:val="007520EF"/>
    <w:rsid w:val="00752883"/>
    <w:rsid w:val="00757231"/>
    <w:rsid w:val="007633E8"/>
    <w:rsid w:val="007640FC"/>
    <w:rsid w:val="0076556A"/>
    <w:rsid w:val="00767F67"/>
    <w:rsid w:val="00770395"/>
    <w:rsid w:val="00770D5B"/>
    <w:rsid w:val="00771CEB"/>
    <w:rsid w:val="00771F7E"/>
    <w:rsid w:val="00773AB6"/>
    <w:rsid w:val="00775B25"/>
    <w:rsid w:val="00775F10"/>
    <w:rsid w:val="00780211"/>
    <w:rsid w:val="00783514"/>
    <w:rsid w:val="007848F7"/>
    <w:rsid w:val="007865F4"/>
    <w:rsid w:val="00786728"/>
    <w:rsid w:val="0079254E"/>
    <w:rsid w:val="00792C79"/>
    <w:rsid w:val="007933AC"/>
    <w:rsid w:val="007943DF"/>
    <w:rsid w:val="00794A69"/>
    <w:rsid w:val="00795DF0"/>
    <w:rsid w:val="00796712"/>
    <w:rsid w:val="007A5D3E"/>
    <w:rsid w:val="007A659B"/>
    <w:rsid w:val="007B0AF7"/>
    <w:rsid w:val="007B159D"/>
    <w:rsid w:val="007B2646"/>
    <w:rsid w:val="007B38A2"/>
    <w:rsid w:val="007B3D01"/>
    <w:rsid w:val="007B4D98"/>
    <w:rsid w:val="007B4E16"/>
    <w:rsid w:val="007B63E3"/>
    <w:rsid w:val="007B761C"/>
    <w:rsid w:val="007C0744"/>
    <w:rsid w:val="007C0D8E"/>
    <w:rsid w:val="007C0EDC"/>
    <w:rsid w:val="007C15A4"/>
    <w:rsid w:val="007C2453"/>
    <w:rsid w:val="007C2608"/>
    <w:rsid w:val="007C3763"/>
    <w:rsid w:val="007C5979"/>
    <w:rsid w:val="007C59F8"/>
    <w:rsid w:val="007C5B32"/>
    <w:rsid w:val="007C6477"/>
    <w:rsid w:val="007C746D"/>
    <w:rsid w:val="007D058B"/>
    <w:rsid w:val="007D2630"/>
    <w:rsid w:val="007D475F"/>
    <w:rsid w:val="007D5241"/>
    <w:rsid w:val="007D7232"/>
    <w:rsid w:val="007D7514"/>
    <w:rsid w:val="007D78FD"/>
    <w:rsid w:val="007E0161"/>
    <w:rsid w:val="007E05C2"/>
    <w:rsid w:val="007E2630"/>
    <w:rsid w:val="007E42BA"/>
    <w:rsid w:val="007E4841"/>
    <w:rsid w:val="007E53DA"/>
    <w:rsid w:val="007E67B3"/>
    <w:rsid w:val="007F2CDE"/>
    <w:rsid w:val="007F40E1"/>
    <w:rsid w:val="007F40FF"/>
    <w:rsid w:val="007F4BCD"/>
    <w:rsid w:val="007F6666"/>
    <w:rsid w:val="007F6720"/>
    <w:rsid w:val="007F6A4D"/>
    <w:rsid w:val="00803458"/>
    <w:rsid w:val="00806AB4"/>
    <w:rsid w:val="00810765"/>
    <w:rsid w:val="00811586"/>
    <w:rsid w:val="008123CC"/>
    <w:rsid w:val="00813DA1"/>
    <w:rsid w:val="008140B6"/>
    <w:rsid w:val="00814A24"/>
    <w:rsid w:val="00816BAA"/>
    <w:rsid w:val="00816E2D"/>
    <w:rsid w:val="00820640"/>
    <w:rsid w:val="0082176A"/>
    <w:rsid w:val="008218C7"/>
    <w:rsid w:val="0082195B"/>
    <w:rsid w:val="00821EF8"/>
    <w:rsid w:val="008225C4"/>
    <w:rsid w:val="00823616"/>
    <w:rsid w:val="0082379F"/>
    <w:rsid w:val="00824057"/>
    <w:rsid w:val="008244B3"/>
    <w:rsid w:val="00824BD7"/>
    <w:rsid w:val="00825635"/>
    <w:rsid w:val="0082586A"/>
    <w:rsid w:val="008266C7"/>
    <w:rsid w:val="0082768B"/>
    <w:rsid w:val="00830138"/>
    <w:rsid w:val="0083101B"/>
    <w:rsid w:val="008311F8"/>
    <w:rsid w:val="00831D15"/>
    <w:rsid w:val="0083209C"/>
    <w:rsid w:val="00832A0F"/>
    <w:rsid w:val="00834BDB"/>
    <w:rsid w:val="00834D17"/>
    <w:rsid w:val="00835B6A"/>
    <w:rsid w:val="0083635E"/>
    <w:rsid w:val="008368B7"/>
    <w:rsid w:val="00836FC7"/>
    <w:rsid w:val="008400B8"/>
    <w:rsid w:val="008416F5"/>
    <w:rsid w:val="00841E9A"/>
    <w:rsid w:val="00842A53"/>
    <w:rsid w:val="00842AB8"/>
    <w:rsid w:val="00843C49"/>
    <w:rsid w:val="00845CE9"/>
    <w:rsid w:val="0084657A"/>
    <w:rsid w:val="00847275"/>
    <w:rsid w:val="00847AE5"/>
    <w:rsid w:val="00850068"/>
    <w:rsid w:val="008502A9"/>
    <w:rsid w:val="00852022"/>
    <w:rsid w:val="00853089"/>
    <w:rsid w:val="0085337B"/>
    <w:rsid w:val="00853B5B"/>
    <w:rsid w:val="008546D1"/>
    <w:rsid w:val="00860380"/>
    <w:rsid w:val="0086087C"/>
    <w:rsid w:val="00862279"/>
    <w:rsid w:val="00863549"/>
    <w:rsid w:val="008657CD"/>
    <w:rsid w:val="00865E9A"/>
    <w:rsid w:val="008667AE"/>
    <w:rsid w:val="00866E3F"/>
    <w:rsid w:val="008674AF"/>
    <w:rsid w:val="0086752C"/>
    <w:rsid w:val="00867A3F"/>
    <w:rsid w:val="0087039F"/>
    <w:rsid w:val="00870BA8"/>
    <w:rsid w:val="0087127B"/>
    <w:rsid w:val="008719D5"/>
    <w:rsid w:val="00871BC6"/>
    <w:rsid w:val="00871BD4"/>
    <w:rsid w:val="00872F21"/>
    <w:rsid w:val="00873963"/>
    <w:rsid w:val="0087610D"/>
    <w:rsid w:val="008765F3"/>
    <w:rsid w:val="00877AA2"/>
    <w:rsid w:val="00880107"/>
    <w:rsid w:val="008804B1"/>
    <w:rsid w:val="00882844"/>
    <w:rsid w:val="00883F07"/>
    <w:rsid w:val="0088428B"/>
    <w:rsid w:val="00884E0B"/>
    <w:rsid w:val="008862B0"/>
    <w:rsid w:val="00886711"/>
    <w:rsid w:val="008869F9"/>
    <w:rsid w:val="008877E4"/>
    <w:rsid w:val="00887F19"/>
    <w:rsid w:val="00890799"/>
    <w:rsid w:val="00892571"/>
    <w:rsid w:val="00892DF0"/>
    <w:rsid w:val="0089334C"/>
    <w:rsid w:val="00894202"/>
    <w:rsid w:val="00894B2A"/>
    <w:rsid w:val="00896697"/>
    <w:rsid w:val="00896C8F"/>
    <w:rsid w:val="008A0F00"/>
    <w:rsid w:val="008A2678"/>
    <w:rsid w:val="008A3A2E"/>
    <w:rsid w:val="008A3EF0"/>
    <w:rsid w:val="008A4864"/>
    <w:rsid w:val="008A50B6"/>
    <w:rsid w:val="008A6BE3"/>
    <w:rsid w:val="008B1646"/>
    <w:rsid w:val="008B1FE8"/>
    <w:rsid w:val="008B2006"/>
    <w:rsid w:val="008B2BBD"/>
    <w:rsid w:val="008C284B"/>
    <w:rsid w:val="008C3786"/>
    <w:rsid w:val="008C5C5E"/>
    <w:rsid w:val="008C6261"/>
    <w:rsid w:val="008D014B"/>
    <w:rsid w:val="008D0E2D"/>
    <w:rsid w:val="008D22CD"/>
    <w:rsid w:val="008D3335"/>
    <w:rsid w:val="008D4250"/>
    <w:rsid w:val="008D514A"/>
    <w:rsid w:val="008D621B"/>
    <w:rsid w:val="008D627D"/>
    <w:rsid w:val="008E181A"/>
    <w:rsid w:val="008E3A3E"/>
    <w:rsid w:val="008E45EF"/>
    <w:rsid w:val="008E47C7"/>
    <w:rsid w:val="008E504E"/>
    <w:rsid w:val="008E51B8"/>
    <w:rsid w:val="008E53C1"/>
    <w:rsid w:val="008E5A5B"/>
    <w:rsid w:val="008E5C9E"/>
    <w:rsid w:val="008E71E8"/>
    <w:rsid w:val="008F0209"/>
    <w:rsid w:val="008F1276"/>
    <w:rsid w:val="008F2074"/>
    <w:rsid w:val="008F3850"/>
    <w:rsid w:val="008F3ACD"/>
    <w:rsid w:val="008F5E96"/>
    <w:rsid w:val="008F6E0A"/>
    <w:rsid w:val="008F705F"/>
    <w:rsid w:val="0090081B"/>
    <w:rsid w:val="00903D20"/>
    <w:rsid w:val="00904353"/>
    <w:rsid w:val="00904E17"/>
    <w:rsid w:val="00904EC7"/>
    <w:rsid w:val="0090566F"/>
    <w:rsid w:val="00905C7F"/>
    <w:rsid w:val="00906A92"/>
    <w:rsid w:val="009074A8"/>
    <w:rsid w:val="009102D3"/>
    <w:rsid w:val="00910AF5"/>
    <w:rsid w:val="00910D4C"/>
    <w:rsid w:val="00910E64"/>
    <w:rsid w:val="009125D5"/>
    <w:rsid w:val="009138C2"/>
    <w:rsid w:val="00914352"/>
    <w:rsid w:val="00914416"/>
    <w:rsid w:val="0091699B"/>
    <w:rsid w:val="00917A5F"/>
    <w:rsid w:val="00917CAC"/>
    <w:rsid w:val="009216D4"/>
    <w:rsid w:val="00923C76"/>
    <w:rsid w:val="00923EC4"/>
    <w:rsid w:val="009268EC"/>
    <w:rsid w:val="00927857"/>
    <w:rsid w:val="00931EC0"/>
    <w:rsid w:val="00932426"/>
    <w:rsid w:val="00933178"/>
    <w:rsid w:val="009358ED"/>
    <w:rsid w:val="00936854"/>
    <w:rsid w:val="009400E2"/>
    <w:rsid w:val="009408B7"/>
    <w:rsid w:val="00940EB4"/>
    <w:rsid w:val="00942930"/>
    <w:rsid w:val="0094415B"/>
    <w:rsid w:val="009449C0"/>
    <w:rsid w:val="00945059"/>
    <w:rsid w:val="00952FC7"/>
    <w:rsid w:val="00953A98"/>
    <w:rsid w:val="0095471B"/>
    <w:rsid w:val="0095721B"/>
    <w:rsid w:val="00957F79"/>
    <w:rsid w:val="0096477D"/>
    <w:rsid w:val="00964E36"/>
    <w:rsid w:val="00966AAB"/>
    <w:rsid w:val="00966D8F"/>
    <w:rsid w:val="00967A79"/>
    <w:rsid w:val="00967F88"/>
    <w:rsid w:val="00971F08"/>
    <w:rsid w:val="00977921"/>
    <w:rsid w:val="00977AAA"/>
    <w:rsid w:val="00982202"/>
    <w:rsid w:val="009823E6"/>
    <w:rsid w:val="0098722D"/>
    <w:rsid w:val="00990D47"/>
    <w:rsid w:val="0099209E"/>
    <w:rsid w:val="009926DB"/>
    <w:rsid w:val="00994A38"/>
    <w:rsid w:val="00996641"/>
    <w:rsid w:val="00997B6C"/>
    <w:rsid w:val="00997D59"/>
    <w:rsid w:val="009A22CC"/>
    <w:rsid w:val="009A3BFA"/>
    <w:rsid w:val="009A43E1"/>
    <w:rsid w:val="009A510F"/>
    <w:rsid w:val="009A64C6"/>
    <w:rsid w:val="009A67EE"/>
    <w:rsid w:val="009A6DE4"/>
    <w:rsid w:val="009A793A"/>
    <w:rsid w:val="009A7B5D"/>
    <w:rsid w:val="009B147C"/>
    <w:rsid w:val="009B1766"/>
    <w:rsid w:val="009B1C1F"/>
    <w:rsid w:val="009C066B"/>
    <w:rsid w:val="009C0856"/>
    <w:rsid w:val="009C0C15"/>
    <w:rsid w:val="009C1087"/>
    <w:rsid w:val="009C2177"/>
    <w:rsid w:val="009C221A"/>
    <w:rsid w:val="009C4617"/>
    <w:rsid w:val="009C6842"/>
    <w:rsid w:val="009C7A77"/>
    <w:rsid w:val="009D0300"/>
    <w:rsid w:val="009D0356"/>
    <w:rsid w:val="009D128C"/>
    <w:rsid w:val="009D49BC"/>
    <w:rsid w:val="009D7421"/>
    <w:rsid w:val="009E07B6"/>
    <w:rsid w:val="009E16A8"/>
    <w:rsid w:val="009E185C"/>
    <w:rsid w:val="009E527D"/>
    <w:rsid w:val="009E5DA6"/>
    <w:rsid w:val="009E660B"/>
    <w:rsid w:val="009F0870"/>
    <w:rsid w:val="009F0C75"/>
    <w:rsid w:val="009F1ECC"/>
    <w:rsid w:val="009F471C"/>
    <w:rsid w:val="009F4C84"/>
    <w:rsid w:val="009F4DD7"/>
    <w:rsid w:val="009F4EDD"/>
    <w:rsid w:val="00A0375E"/>
    <w:rsid w:val="00A041F7"/>
    <w:rsid w:val="00A05461"/>
    <w:rsid w:val="00A054C6"/>
    <w:rsid w:val="00A05F9A"/>
    <w:rsid w:val="00A063F0"/>
    <w:rsid w:val="00A0702D"/>
    <w:rsid w:val="00A0774B"/>
    <w:rsid w:val="00A10128"/>
    <w:rsid w:val="00A11582"/>
    <w:rsid w:val="00A12892"/>
    <w:rsid w:val="00A13ADB"/>
    <w:rsid w:val="00A13E29"/>
    <w:rsid w:val="00A14AB1"/>
    <w:rsid w:val="00A15C8F"/>
    <w:rsid w:val="00A16077"/>
    <w:rsid w:val="00A178CD"/>
    <w:rsid w:val="00A213ED"/>
    <w:rsid w:val="00A21425"/>
    <w:rsid w:val="00A23043"/>
    <w:rsid w:val="00A23B66"/>
    <w:rsid w:val="00A254D3"/>
    <w:rsid w:val="00A25A1E"/>
    <w:rsid w:val="00A279C8"/>
    <w:rsid w:val="00A35A4A"/>
    <w:rsid w:val="00A35DA6"/>
    <w:rsid w:val="00A40212"/>
    <w:rsid w:val="00A40427"/>
    <w:rsid w:val="00A42653"/>
    <w:rsid w:val="00A42ADA"/>
    <w:rsid w:val="00A438C9"/>
    <w:rsid w:val="00A442FF"/>
    <w:rsid w:val="00A447D8"/>
    <w:rsid w:val="00A4483E"/>
    <w:rsid w:val="00A464A2"/>
    <w:rsid w:val="00A47073"/>
    <w:rsid w:val="00A47932"/>
    <w:rsid w:val="00A47E5A"/>
    <w:rsid w:val="00A502A2"/>
    <w:rsid w:val="00A5127A"/>
    <w:rsid w:val="00A5157E"/>
    <w:rsid w:val="00A54930"/>
    <w:rsid w:val="00A54C42"/>
    <w:rsid w:val="00A55B1B"/>
    <w:rsid w:val="00A56903"/>
    <w:rsid w:val="00A60391"/>
    <w:rsid w:val="00A6094A"/>
    <w:rsid w:val="00A60A91"/>
    <w:rsid w:val="00A641BD"/>
    <w:rsid w:val="00A642FF"/>
    <w:rsid w:val="00A64A75"/>
    <w:rsid w:val="00A657EB"/>
    <w:rsid w:val="00A65A96"/>
    <w:rsid w:val="00A65EE5"/>
    <w:rsid w:val="00A66109"/>
    <w:rsid w:val="00A66D88"/>
    <w:rsid w:val="00A71C67"/>
    <w:rsid w:val="00A736E8"/>
    <w:rsid w:val="00A73F40"/>
    <w:rsid w:val="00A76DF2"/>
    <w:rsid w:val="00A77F33"/>
    <w:rsid w:val="00A817A8"/>
    <w:rsid w:val="00A81E3B"/>
    <w:rsid w:val="00A848C2"/>
    <w:rsid w:val="00A87375"/>
    <w:rsid w:val="00A929A0"/>
    <w:rsid w:val="00A93F43"/>
    <w:rsid w:val="00A949F6"/>
    <w:rsid w:val="00A9576A"/>
    <w:rsid w:val="00A97317"/>
    <w:rsid w:val="00A97BE3"/>
    <w:rsid w:val="00AA0D0C"/>
    <w:rsid w:val="00AA32CB"/>
    <w:rsid w:val="00AA4828"/>
    <w:rsid w:val="00AA5459"/>
    <w:rsid w:val="00AA616C"/>
    <w:rsid w:val="00AB1212"/>
    <w:rsid w:val="00AB1AF9"/>
    <w:rsid w:val="00AB7C0A"/>
    <w:rsid w:val="00AC08EA"/>
    <w:rsid w:val="00AC0BD3"/>
    <w:rsid w:val="00AC108B"/>
    <w:rsid w:val="00AC454E"/>
    <w:rsid w:val="00AC5678"/>
    <w:rsid w:val="00AC6469"/>
    <w:rsid w:val="00AC6C9E"/>
    <w:rsid w:val="00AC6CF0"/>
    <w:rsid w:val="00AC74E5"/>
    <w:rsid w:val="00AC7728"/>
    <w:rsid w:val="00AD68C6"/>
    <w:rsid w:val="00AD75DA"/>
    <w:rsid w:val="00AE0807"/>
    <w:rsid w:val="00AE0AE1"/>
    <w:rsid w:val="00AE1943"/>
    <w:rsid w:val="00AE1FD2"/>
    <w:rsid w:val="00AE28D6"/>
    <w:rsid w:val="00AE3C2E"/>
    <w:rsid w:val="00AE46A2"/>
    <w:rsid w:val="00AE6D52"/>
    <w:rsid w:val="00AF0F82"/>
    <w:rsid w:val="00AF1064"/>
    <w:rsid w:val="00AF2FBD"/>
    <w:rsid w:val="00AF31F6"/>
    <w:rsid w:val="00AF3F6B"/>
    <w:rsid w:val="00AF48F1"/>
    <w:rsid w:val="00AF4DD2"/>
    <w:rsid w:val="00AF5434"/>
    <w:rsid w:val="00AF6CE5"/>
    <w:rsid w:val="00AF70DF"/>
    <w:rsid w:val="00B03795"/>
    <w:rsid w:val="00B03AF5"/>
    <w:rsid w:val="00B0408D"/>
    <w:rsid w:val="00B0440F"/>
    <w:rsid w:val="00B04B10"/>
    <w:rsid w:val="00B04B57"/>
    <w:rsid w:val="00B05415"/>
    <w:rsid w:val="00B07898"/>
    <w:rsid w:val="00B11479"/>
    <w:rsid w:val="00B14053"/>
    <w:rsid w:val="00B14191"/>
    <w:rsid w:val="00B14847"/>
    <w:rsid w:val="00B14B08"/>
    <w:rsid w:val="00B14CDD"/>
    <w:rsid w:val="00B15159"/>
    <w:rsid w:val="00B15B62"/>
    <w:rsid w:val="00B1764A"/>
    <w:rsid w:val="00B22727"/>
    <w:rsid w:val="00B24717"/>
    <w:rsid w:val="00B24E78"/>
    <w:rsid w:val="00B271B0"/>
    <w:rsid w:val="00B31F1B"/>
    <w:rsid w:val="00B32C94"/>
    <w:rsid w:val="00B35541"/>
    <w:rsid w:val="00B357EB"/>
    <w:rsid w:val="00B360B2"/>
    <w:rsid w:val="00B36D46"/>
    <w:rsid w:val="00B37F5D"/>
    <w:rsid w:val="00B4149B"/>
    <w:rsid w:val="00B41809"/>
    <w:rsid w:val="00B419CC"/>
    <w:rsid w:val="00B420C7"/>
    <w:rsid w:val="00B4468A"/>
    <w:rsid w:val="00B44EEB"/>
    <w:rsid w:val="00B45A1B"/>
    <w:rsid w:val="00B463FA"/>
    <w:rsid w:val="00B46EEF"/>
    <w:rsid w:val="00B47817"/>
    <w:rsid w:val="00B507C9"/>
    <w:rsid w:val="00B50C21"/>
    <w:rsid w:val="00B514D1"/>
    <w:rsid w:val="00B51657"/>
    <w:rsid w:val="00B540FE"/>
    <w:rsid w:val="00B5591A"/>
    <w:rsid w:val="00B55FD1"/>
    <w:rsid w:val="00B56B46"/>
    <w:rsid w:val="00B5746E"/>
    <w:rsid w:val="00B62FFF"/>
    <w:rsid w:val="00B6344C"/>
    <w:rsid w:val="00B6454D"/>
    <w:rsid w:val="00B6469F"/>
    <w:rsid w:val="00B65A15"/>
    <w:rsid w:val="00B678CD"/>
    <w:rsid w:val="00B71B69"/>
    <w:rsid w:val="00B7206F"/>
    <w:rsid w:val="00B723FC"/>
    <w:rsid w:val="00B72779"/>
    <w:rsid w:val="00B737DE"/>
    <w:rsid w:val="00B7546C"/>
    <w:rsid w:val="00B7679C"/>
    <w:rsid w:val="00B7731A"/>
    <w:rsid w:val="00B81E9F"/>
    <w:rsid w:val="00B82251"/>
    <w:rsid w:val="00B832FB"/>
    <w:rsid w:val="00B83914"/>
    <w:rsid w:val="00B91C42"/>
    <w:rsid w:val="00B921D9"/>
    <w:rsid w:val="00B929D1"/>
    <w:rsid w:val="00B92C2E"/>
    <w:rsid w:val="00B94BFB"/>
    <w:rsid w:val="00B9523B"/>
    <w:rsid w:val="00B9717E"/>
    <w:rsid w:val="00B971C5"/>
    <w:rsid w:val="00BA0045"/>
    <w:rsid w:val="00BA02E2"/>
    <w:rsid w:val="00BA18EA"/>
    <w:rsid w:val="00BA282A"/>
    <w:rsid w:val="00BA4218"/>
    <w:rsid w:val="00BA429F"/>
    <w:rsid w:val="00BA5981"/>
    <w:rsid w:val="00BA711B"/>
    <w:rsid w:val="00BB14E9"/>
    <w:rsid w:val="00BB1FEB"/>
    <w:rsid w:val="00BB2177"/>
    <w:rsid w:val="00BB5A30"/>
    <w:rsid w:val="00BB79E6"/>
    <w:rsid w:val="00BC15C1"/>
    <w:rsid w:val="00BC205E"/>
    <w:rsid w:val="00BC4963"/>
    <w:rsid w:val="00BD232C"/>
    <w:rsid w:val="00BD4B13"/>
    <w:rsid w:val="00BD62FA"/>
    <w:rsid w:val="00BD7A0E"/>
    <w:rsid w:val="00BE075E"/>
    <w:rsid w:val="00BE20F1"/>
    <w:rsid w:val="00BE29DB"/>
    <w:rsid w:val="00BE3294"/>
    <w:rsid w:val="00BE5118"/>
    <w:rsid w:val="00BF0455"/>
    <w:rsid w:val="00BF094B"/>
    <w:rsid w:val="00BF0FCA"/>
    <w:rsid w:val="00BF166A"/>
    <w:rsid w:val="00BF17BA"/>
    <w:rsid w:val="00BF1DB9"/>
    <w:rsid w:val="00BF2217"/>
    <w:rsid w:val="00BF30E3"/>
    <w:rsid w:val="00BF4A79"/>
    <w:rsid w:val="00BF55A3"/>
    <w:rsid w:val="00BF6B0E"/>
    <w:rsid w:val="00BF6E7D"/>
    <w:rsid w:val="00C00DD6"/>
    <w:rsid w:val="00C01028"/>
    <w:rsid w:val="00C023E8"/>
    <w:rsid w:val="00C04C2F"/>
    <w:rsid w:val="00C05540"/>
    <w:rsid w:val="00C07BA9"/>
    <w:rsid w:val="00C1136B"/>
    <w:rsid w:val="00C12851"/>
    <w:rsid w:val="00C143D0"/>
    <w:rsid w:val="00C171D3"/>
    <w:rsid w:val="00C21D7D"/>
    <w:rsid w:val="00C21E67"/>
    <w:rsid w:val="00C22104"/>
    <w:rsid w:val="00C222D4"/>
    <w:rsid w:val="00C23B04"/>
    <w:rsid w:val="00C262C7"/>
    <w:rsid w:val="00C32F3D"/>
    <w:rsid w:val="00C33A05"/>
    <w:rsid w:val="00C33A2E"/>
    <w:rsid w:val="00C35255"/>
    <w:rsid w:val="00C3635A"/>
    <w:rsid w:val="00C378CA"/>
    <w:rsid w:val="00C418AB"/>
    <w:rsid w:val="00C419E8"/>
    <w:rsid w:val="00C41EAB"/>
    <w:rsid w:val="00C426F1"/>
    <w:rsid w:val="00C433B8"/>
    <w:rsid w:val="00C44FF3"/>
    <w:rsid w:val="00C45C06"/>
    <w:rsid w:val="00C47B8A"/>
    <w:rsid w:val="00C51202"/>
    <w:rsid w:val="00C52871"/>
    <w:rsid w:val="00C52D52"/>
    <w:rsid w:val="00C54168"/>
    <w:rsid w:val="00C547D8"/>
    <w:rsid w:val="00C54CD9"/>
    <w:rsid w:val="00C60759"/>
    <w:rsid w:val="00C639BE"/>
    <w:rsid w:val="00C6416C"/>
    <w:rsid w:val="00C649C2"/>
    <w:rsid w:val="00C66621"/>
    <w:rsid w:val="00C73A9A"/>
    <w:rsid w:val="00C73CA5"/>
    <w:rsid w:val="00C7478F"/>
    <w:rsid w:val="00C75544"/>
    <w:rsid w:val="00C76176"/>
    <w:rsid w:val="00C775B0"/>
    <w:rsid w:val="00C77DD9"/>
    <w:rsid w:val="00C841AD"/>
    <w:rsid w:val="00C8729E"/>
    <w:rsid w:val="00C87390"/>
    <w:rsid w:val="00C87FC0"/>
    <w:rsid w:val="00C904CA"/>
    <w:rsid w:val="00C90882"/>
    <w:rsid w:val="00C92DB1"/>
    <w:rsid w:val="00C930A0"/>
    <w:rsid w:val="00C937B2"/>
    <w:rsid w:val="00C95D1E"/>
    <w:rsid w:val="00C95D94"/>
    <w:rsid w:val="00CA09CC"/>
    <w:rsid w:val="00CA0E80"/>
    <w:rsid w:val="00CA2633"/>
    <w:rsid w:val="00CA57D9"/>
    <w:rsid w:val="00CB07D0"/>
    <w:rsid w:val="00CB1D57"/>
    <w:rsid w:val="00CB40D3"/>
    <w:rsid w:val="00CB443A"/>
    <w:rsid w:val="00CB4DFA"/>
    <w:rsid w:val="00CB4E24"/>
    <w:rsid w:val="00CC340C"/>
    <w:rsid w:val="00CC48D6"/>
    <w:rsid w:val="00CC7353"/>
    <w:rsid w:val="00CC7F5B"/>
    <w:rsid w:val="00CD00AE"/>
    <w:rsid w:val="00CD150D"/>
    <w:rsid w:val="00CD1E70"/>
    <w:rsid w:val="00CD2504"/>
    <w:rsid w:val="00CD2544"/>
    <w:rsid w:val="00CD4637"/>
    <w:rsid w:val="00CD59E0"/>
    <w:rsid w:val="00CD6B52"/>
    <w:rsid w:val="00CD6C7D"/>
    <w:rsid w:val="00CD7286"/>
    <w:rsid w:val="00CD7939"/>
    <w:rsid w:val="00CE122B"/>
    <w:rsid w:val="00CE3E3A"/>
    <w:rsid w:val="00CF1E61"/>
    <w:rsid w:val="00CF21F4"/>
    <w:rsid w:val="00CF3932"/>
    <w:rsid w:val="00CF3BCC"/>
    <w:rsid w:val="00CF3D0A"/>
    <w:rsid w:val="00CF3EDA"/>
    <w:rsid w:val="00CF4566"/>
    <w:rsid w:val="00CF53BB"/>
    <w:rsid w:val="00CF68D1"/>
    <w:rsid w:val="00CF693E"/>
    <w:rsid w:val="00D00978"/>
    <w:rsid w:val="00D0125F"/>
    <w:rsid w:val="00D01ABB"/>
    <w:rsid w:val="00D0471A"/>
    <w:rsid w:val="00D07A75"/>
    <w:rsid w:val="00D108A6"/>
    <w:rsid w:val="00D10B56"/>
    <w:rsid w:val="00D10DEB"/>
    <w:rsid w:val="00D11B42"/>
    <w:rsid w:val="00D120C1"/>
    <w:rsid w:val="00D12788"/>
    <w:rsid w:val="00D12FA5"/>
    <w:rsid w:val="00D13E20"/>
    <w:rsid w:val="00D14282"/>
    <w:rsid w:val="00D145CC"/>
    <w:rsid w:val="00D14CC5"/>
    <w:rsid w:val="00D16E7E"/>
    <w:rsid w:val="00D17D78"/>
    <w:rsid w:val="00D210F1"/>
    <w:rsid w:val="00D21192"/>
    <w:rsid w:val="00D23040"/>
    <w:rsid w:val="00D2304D"/>
    <w:rsid w:val="00D24D3E"/>
    <w:rsid w:val="00D251E0"/>
    <w:rsid w:val="00D25C37"/>
    <w:rsid w:val="00D26F05"/>
    <w:rsid w:val="00D303E6"/>
    <w:rsid w:val="00D30982"/>
    <w:rsid w:val="00D30C6A"/>
    <w:rsid w:val="00D31964"/>
    <w:rsid w:val="00D34DF2"/>
    <w:rsid w:val="00D35398"/>
    <w:rsid w:val="00D36A41"/>
    <w:rsid w:val="00D37B49"/>
    <w:rsid w:val="00D40B0D"/>
    <w:rsid w:val="00D4102F"/>
    <w:rsid w:val="00D43283"/>
    <w:rsid w:val="00D4378E"/>
    <w:rsid w:val="00D44FD9"/>
    <w:rsid w:val="00D451AC"/>
    <w:rsid w:val="00D45F3C"/>
    <w:rsid w:val="00D4736C"/>
    <w:rsid w:val="00D51643"/>
    <w:rsid w:val="00D51D22"/>
    <w:rsid w:val="00D527E2"/>
    <w:rsid w:val="00D528EB"/>
    <w:rsid w:val="00D52F9E"/>
    <w:rsid w:val="00D53E06"/>
    <w:rsid w:val="00D545AF"/>
    <w:rsid w:val="00D5547F"/>
    <w:rsid w:val="00D567CA"/>
    <w:rsid w:val="00D56B79"/>
    <w:rsid w:val="00D619EA"/>
    <w:rsid w:val="00D62230"/>
    <w:rsid w:val="00D6261D"/>
    <w:rsid w:val="00D63DF8"/>
    <w:rsid w:val="00D66E28"/>
    <w:rsid w:val="00D709E4"/>
    <w:rsid w:val="00D720A5"/>
    <w:rsid w:val="00D722AE"/>
    <w:rsid w:val="00D72959"/>
    <w:rsid w:val="00D72FA8"/>
    <w:rsid w:val="00D73996"/>
    <w:rsid w:val="00D73BFF"/>
    <w:rsid w:val="00D73EE1"/>
    <w:rsid w:val="00D73FAA"/>
    <w:rsid w:val="00D75455"/>
    <w:rsid w:val="00D777B1"/>
    <w:rsid w:val="00D8059D"/>
    <w:rsid w:val="00D81098"/>
    <w:rsid w:val="00D81DEC"/>
    <w:rsid w:val="00D84785"/>
    <w:rsid w:val="00D85C7C"/>
    <w:rsid w:val="00D86968"/>
    <w:rsid w:val="00D86B0B"/>
    <w:rsid w:val="00D874F8"/>
    <w:rsid w:val="00D91C39"/>
    <w:rsid w:val="00D93DB8"/>
    <w:rsid w:val="00D9550A"/>
    <w:rsid w:val="00D96F85"/>
    <w:rsid w:val="00DA4847"/>
    <w:rsid w:val="00DA4C75"/>
    <w:rsid w:val="00DA5F51"/>
    <w:rsid w:val="00DA6C1A"/>
    <w:rsid w:val="00DA6C41"/>
    <w:rsid w:val="00DA6C9D"/>
    <w:rsid w:val="00DA7481"/>
    <w:rsid w:val="00DA78DA"/>
    <w:rsid w:val="00DB0A28"/>
    <w:rsid w:val="00DB28F5"/>
    <w:rsid w:val="00DB3410"/>
    <w:rsid w:val="00DB375D"/>
    <w:rsid w:val="00DB3BD5"/>
    <w:rsid w:val="00DB4FA2"/>
    <w:rsid w:val="00DB5350"/>
    <w:rsid w:val="00DB5ACC"/>
    <w:rsid w:val="00DB6073"/>
    <w:rsid w:val="00DB7695"/>
    <w:rsid w:val="00DB7C7C"/>
    <w:rsid w:val="00DB7CA5"/>
    <w:rsid w:val="00DC08BE"/>
    <w:rsid w:val="00DC106A"/>
    <w:rsid w:val="00DC2461"/>
    <w:rsid w:val="00DD1474"/>
    <w:rsid w:val="00DD2E8C"/>
    <w:rsid w:val="00DD30CC"/>
    <w:rsid w:val="00DD3B7C"/>
    <w:rsid w:val="00DD4931"/>
    <w:rsid w:val="00DD582C"/>
    <w:rsid w:val="00DD69A7"/>
    <w:rsid w:val="00DE06D3"/>
    <w:rsid w:val="00DE1131"/>
    <w:rsid w:val="00DE2A54"/>
    <w:rsid w:val="00DE3575"/>
    <w:rsid w:val="00DE6F57"/>
    <w:rsid w:val="00DF1128"/>
    <w:rsid w:val="00DF215E"/>
    <w:rsid w:val="00DF3926"/>
    <w:rsid w:val="00DF476E"/>
    <w:rsid w:val="00DF50C5"/>
    <w:rsid w:val="00DF7340"/>
    <w:rsid w:val="00E00DE3"/>
    <w:rsid w:val="00E01C22"/>
    <w:rsid w:val="00E02A21"/>
    <w:rsid w:val="00E0610E"/>
    <w:rsid w:val="00E0697D"/>
    <w:rsid w:val="00E1049F"/>
    <w:rsid w:val="00E1131C"/>
    <w:rsid w:val="00E14AFB"/>
    <w:rsid w:val="00E15D6B"/>
    <w:rsid w:val="00E1743F"/>
    <w:rsid w:val="00E2257E"/>
    <w:rsid w:val="00E22E14"/>
    <w:rsid w:val="00E24179"/>
    <w:rsid w:val="00E252E3"/>
    <w:rsid w:val="00E25DF7"/>
    <w:rsid w:val="00E26181"/>
    <w:rsid w:val="00E2712A"/>
    <w:rsid w:val="00E27A25"/>
    <w:rsid w:val="00E3077C"/>
    <w:rsid w:val="00E31C66"/>
    <w:rsid w:val="00E345CB"/>
    <w:rsid w:val="00E35393"/>
    <w:rsid w:val="00E36DC7"/>
    <w:rsid w:val="00E401C9"/>
    <w:rsid w:val="00E4113D"/>
    <w:rsid w:val="00E41D69"/>
    <w:rsid w:val="00E42DC6"/>
    <w:rsid w:val="00E42E15"/>
    <w:rsid w:val="00E4491F"/>
    <w:rsid w:val="00E46D14"/>
    <w:rsid w:val="00E474DB"/>
    <w:rsid w:val="00E47A00"/>
    <w:rsid w:val="00E501C9"/>
    <w:rsid w:val="00E5105D"/>
    <w:rsid w:val="00E52027"/>
    <w:rsid w:val="00E53914"/>
    <w:rsid w:val="00E541B8"/>
    <w:rsid w:val="00E568B5"/>
    <w:rsid w:val="00E5794D"/>
    <w:rsid w:val="00E612AC"/>
    <w:rsid w:val="00E65738"/>
    <w:rsid w:val="00E6635F"/>
    <w:rsid w:val="00E671AA"/>
    <w:rsid w:val="00E70382"/>
    <w:rsid w:val="00E74002"/>
    <w:rsid w:val="00E7602F"/>
    <w:rsid w:val="00E802D6"/>
    <w:rsid w:val="00E80979"/>
    <w:rsid w:val="00E81654"/>
    <w:rsid w:val="00E8228C"/>
    <w:rsid w:val="00E82E08"/>
    <w:rsid w:val="00E85F95"/>
    <w:rsid w:val="00E86D70"/>
    <w:rsid w:val="00E878CF"/>
    <w:rsid w:val="00E90544"/>
    <w:rsid w:val="00E908C7"/>
    <w:rsid w:val="00E9153C"/>
    <w:rsid w:val="00E92514"/>
    <w:rsid w:val="00E939AB"/>
    <w:rsid w:val="00E94A8D"/>
    <w:rsid w:val="00E94FE0"/>
    <w:rsid w:val="00E97F23"/>
    <w:rsid w:val="00EA0355"/>
    <w:rsid w:val="00EA3E7A"/>
    <w:rsid w:val="00EA4EF9"/>
    <w:rsid w:val="00EA7387"/>
    <w:rsid w:val="00EA752D"/>
    <w:rsid w:val="00EB08E3"/>
    <w:rsid w:val="00EB1DBD"/>
    <w:rsid w:val="00EB2CBA"/>
    <w:rsid w:val="00EB47E7"/>
    <w:rsid w:val="00EB4EA1"/>
    <w:rsid w:val="00EB5871"/>
    <w:rsid w:val="00EB5D87"/>
    <w:rsid w:val="00EB6CFC"/>
    <w:rsid w:val="00EC37B1"/>
    <w:rsid w:val="00EC45D0"/>
    <w:rsid w:val="00EC533B"/>
    <w:rsid w:val="00EC7A73"/>
    <w:rsid w:val="00ED1977"/>
    <w:rsid w:val="00ED2782"/>
    <w:rsid w:val="00ED2EDF"/>
    <w:rsid w:val="00ED2F54"/>
    <w:rsid w:val="00ED4104"/>
    <w:rsid w:val="00ED4A9C"/>
    <w:rsid w:val="00ED59CE"/>
    <w:rsid w:val="00ED5E1F"/>
    <w:rsid w:val="00ED5EB1"/>
    <w:rsid w:val="00ED741C"/>
    <w:rsid w:val="00EE0162"/>
    <w:rsid w:val="00EE019D"/>
    <w:rsid w:val="00EE1D89"/>
    <w:rsid w:val="00EE702C"/>
    <w:rsid w:val="00EF0990"/>
    <w:rsid w:val="00EF12F5"/>
    <w:rsid w:val="00EF2ECA"/>
    <w:rsid w:val="00EF3164"/>
    <w:rsid w:val="00EF400E"/>
    <w:rsid w:val="00EF4209"/>
    <w:rsid w:val="00EF4765"/>
    <w:rsid w:val="00EF49D7"/>
    <w:rsid w:val="00EF5AAB"/>
    <w:rsid w:val="00EF71BE"/>
    <w:rsid w:val="00EF7B2D"/>
    <w:rsid w:val="00EF7E9C"/>
    <w:rsid w:val="00F0337A"/>
    <w:rsid w:val="00F0441E"/>
    <w:rsid w:val="00F04743"/>
    <w:rsid w:val="00F1104E"/>
    <w:rsid w:val="00F14A60"/>
    <w:rsid w:val="00F175A0"/>
    <w:rsid w:val="00F17B52"/>
    <w:rsid w:val="00F22CA7"/>
    <w:rsid w:val="00F22D5E"/>
    <w:rsid w:val="00F2465D"/>
    <w:rsid w:val="00F24CE3"/>
    <w:rsid w:val="00F25C91"/>
    <w:rsid w:val="00F2626B"/>
    <w:rsid w:val="00F269B8"/>
    <w:rsid w:val="00F27363"/>
    <w:rsid w:val="00F27730"/>
    <w:rsid w:val="00F312E6"/>
    <w:rsid w:val="00F31909"/>
    <w:rsid w:val="00F3227A"/>
    <w:rsid w:val="00F33B9A"/>
    <w:rsid w:val="00F347E2"/>
    <w:rsid w:val="00F35DE6"/>
    <w:rsid w:val="00F36437"/>
    <w:rsid w:val="00F36EF6"/>
    <w:rsid w:val="00F37CBF"/>
    <w:rsid w:val="00F40B40"/>
    <w:rsid w:val="00F41627"/>
    <w:rsid w:val="00F4304E"/>
    <w:rsid w:val="00F5235C"/>
    <w:rsid w:val="00F5246B"/>
    <w:rsid w:val="00F53F17"/>
    <w:rsid w:val="00F55C27"/>
    <w:rsid w:val="00F57903"/>
    <w:rsid w:val="00F57B05"/>
    <w:rsid w:val="00F57C43"/>
    <w:rsid w:val="00F60350"/>
    <w:rsid w:val="00F60A65"/>
    <w:rsid w:val="00F62D3C"/>
    <w:rsid w:val="00F64AFD"/>
    <w:rsid w:val="00F66071"/>
    <w:rsid w:val="00F66CF2"/>
    <w:rsid w:val="00F676E4"/>
    <w:rsid w:val="00F70FAB"/>
    <w:rsid w:val="00F72AEE"/>
    <w:rsid w:val="00F74A08"/>
    <w:rsid w:val="00F74F13"/>
    <w:rsid w:val="00F75D5C"/>
    <w:rsid w:val="00F76630"/>
    <w:rsid w:val="00F774BB"/>
    <w:rsid w:val="00F77DF2"/>
    <w:rsid w:val="00F81946"/>
    <w:rsid w:val="00F82111"/>
    <w:rsid w:val="00F82766"/>
    <w:rsid w:val="00F83C0D"/>
    <w:rsid w:val="00F85DA4"/>
    <w:rsid w:val="00F85E13"/>
    <w:rsid w:val="00F878DF"/>
    <w:rsid w:val="00F90126"/>
    <w:rsid w:val="00F90868"/>
    <w:rsid w:val="00F91760"/>
    <w:rsid w:val="00F93186"/>
    <w:rsid w:val="00F9455A"/>
    <w:rsid w:val="00F95641"/>
    <w:rsid w:val="00F961FD"/>
    <w:rsid w:val="00F96D7A"/>
    <w:rsid w:val="00FA0139"/>
    <w:rsid w:val="00FA0756"/>
    <w:rsid w:val="00FA0E3E"/>
    <w:rsid w:val="00FA2D55"/>
    <w:rsid w:val="00FA3B8C"/>
    <w:rsid w:val="00FA57A5"/>
    <w:rsid w:val="00FA593F"/>
    <w:rsid w:val="00FA7EED"/>
    <w:rsid w:val="00FB020D"/>
    <w:rsid w:val="00FB2976"/>
    <w:rsid w:val="00FB314B"/>
    <w:rsid w:val="00FB39DF"/>
    <w:rsid w:val="00FB40DF"/>
    <w:rsid w:val="00FB48A7"/>
    <w:rsid w:val="00FB49D8"/>
    <w:rsid w:val="00FB622C"/>
    <w:rsid w:val="00FC00EC"/>
    <w:rsid w:val="00FC0B8B"/>
    <w:rsid w:val="00FC4BE5"/>
    <w:rsid w:val="00FC54B3"/>
    <w:rsid w:val="00FC6922"/>
    <w:rsid w:val="00FE250C"/>
    <w:rsid w:val="00FE3801"/>
    <w:rsid w:val="00FE5555"/>
    <w:rsid w:val="00FE5A1C"/>
    <w:rsid w:val="00FE60C8"/>
    <w:rsid w:val="00FE6B93"/>
    <w:rsid w:val="00FF0302"/>
    <w:rsid w:val="00FF04D7"/>
    <w:rsid w:val="00FF0AA1"/>
    <w:rsid w:val="00FF4929"/>
    <w:rsid w:val="00FF6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542672"/>
  </w:style>
  <w:style w:type="paragraph" w:styleId="berschrift1">
    <w:name w:val="heading 1"/>
    <w:basedOn w:val="Standard"/>
    <w:next w:val="Standard"/>
    <w:link w:val="berschrift1Zchn"/>
    <w:uiPriority w:val="9"/>
    <w:qFormat/>
    <w:rsid w:val="00D72959"/>
    <w:pPr>
      <w:keepNext/>
      <w:spacing w:line="312" w:lineRule="auto"/>
      <w:outlineLvl w:val="0"/>
    </w:pPr>
    <w:rPr>
      <w:rFonts w:ascii="NewsGotT" w:hAnsi="NewsGotT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72959"/>
    <w:pPr>
      <w:keepNext/>
      <w:spacing w:line="312" w:lineRule="auto"/>
      <w:outlineLvl w:val="1"/>
    </w:pPr>
    <w:rPr>
      <w:rFonts w:ascii="NewsGotT" w:hAnsi="NewsGotT"/>
      <w:sz w:val="24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72959"/>
    <w:pPr>
      <w:keepNext/>
      <w:spacing w:line="312" w:lineRule="auto"/>
      <w:outlineLvl w:val="2"/>
    </w:pPr>
    <w:rPr>
      <w:rFonts w:ascii="NewsGotT" w:hAnsi="NewsGotT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72959"/>
    <w:pPr>
      <w:keepNext/>
      <w:outlineLvl w:val="3"/>
    </w:pPr>
    <w:rPr>
      <w:rFonts w:ascii="NewsGotT" w:hAnsi="NewsGotT"/>
      <w:b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72959"/>
    <w:pPr>
      <w:keepNext/>
      <w:spacing w:line="312" w:lineRule="auto"/>
      <w:jc w:val="right"/>
      <w:outlineLvl w:val="4"/>
    </w:pPr>
    <w:rPr>
      <w:rFonts w:ascii="NewsGotT" w:hAnsi="NewsGotT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72959"/>
    <w:pPr>
      <w:keepNext/>
      <w:jc w:val="right"/>
      <w:outlineLvl w:val="5"/>
    </w:pPr>
    <w:rPr>
      <w:rFonts w:ascii="NewsGotT" w:hAnsi="NewsGotT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D7295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D7295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sid w:val="00D7295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D7295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D7295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locked/>
    <w:rsid w:val="00D72959"/>
    <w:rPr>
      <w:rFonts w:ascii="Calibri" w:eastAsia="Times New Roman" w:hAnsi="Calibri" w:cs="Times New Roman"/>
      <w:b/>
      <w:bCs/>
      <w:sz w:val="22"/>
      <w:szCs w:val="22"/>
    </w:rPr>
  </w:style>
  <w:style w:type="paragraph" w:styleId="Kopfzeile">
    <w:name w:val="header"/>
    <w:basedOn w:val="Standard"/>
    <w:link w:val="Kopf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D72959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D72959"/>
    <w:rPr>
      <w:rFonts w:cs="Times New Roman"/>
    </w:rPr>
  </w:style>
  <w:style w:type="character" w:styleId="Seitenzahl">
    <w:name w:val="page number"/>
    <w:basedOn w:val="Absatz-Standardschriftart"/>
    <w:uiPriority w:val="99"/>
    <w:rsid w:val="00D72959"/>
    <w:rPr>
      <w:rFonts w:cs="Times New Roman"/>
    </w:rPr>
  </w:style>
  <w:style w:type="paragraph" w:styleId="Textkrper">
    <w:name w:val="Body Text"/>
    <w:basedOn w:val="Standard"/>
    <w:link w:val="TextkrperZchn"/>
    <w:uiPriority w:val="99"/>
    <w:rsid w:val="00D72959"/>
    <w:pPr>
      <w:spacing w:line="360" w:lineRule="auto"/>
      <w:jc w:val="both"/>
    </w:pPr>
    <w:rPr>
      <w:rFonts w:ascii="Arial" w:hAnsi="Arial"/>
      <w:sz w:val="24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D72959"/>
    <w:rPr>
      <w:rFonts w:cs="Times New Roman"/>
    </w:rPr>
  </w:style>
  <w:style w:type="character" w:styleId="Hyperlink">
    <w:name w:val="Hyperlink"/>
    <w:basedOn w:val="Absatz-Standardschriftart"/>
    <w:uiPriority w:val="99"/>
    <w:rsid w:val="00D72959"/>
    <w:rPr>
      <w:rFonts w:cs="Times New Roman"/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D72959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DA6C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DA6C9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D7E9D"/>
    <w:pPr>
      <w:ind w:left="720"/>
      <w:contextualSpacing/>
    </w:pPr>
  </w:style>
  <w:style w:type="table" w:styleId="Tabellenraster">
    <w:name w:val="Table Grid"/>
    <w:basedOn w:val="NormaleTabelle"/>
    <w:rsid w:val="00553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FC6922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9A64C6"/>
    <w:rPr>
      <w:b/>
      <w:bCs/>
    </w:rPr>
  </w:style>
  <w:style w:type="character" w:styleId="Kommentarzeichen">
    <w:name w:val="annotation reference"/>
    <w:basedOn w:val="Absatz-Standardschriftart"/>
    <w:rsid w:val="00D528EB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528EB"/>
  </w:style>
  <w:style w:type="character" w:customStyle="1" w:styleId="KommentartextZchn">
    <w:name w:val="Kommentartext Zchn"/>
    <w:basedOn w:val="Absatz-Standardschriftart"/>
    <w:link w:val="Kommentartext"/>
    <w:rsid w:val="00D528EB"/>
  </w:style>
  <w:style w:type="paragraph" w:styleId="Kommentarthema">
    <w:name w:val="annotation subject"/>
    <w:basedOn w:val="Kommentartext"/>
    <w:next w:val="Kommentartext"/>
    <w:link w:val="KommentarthemaZchn"/>
    <w:rsid w:val="00D528E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D528E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542672"/>
  </w:style>
  <w:style w:type="paragraph" w:styleId="berschrift1">
    <w:name w:val="heading 1"/>
    <w:basedOn w:val="Standard"/>
    <w:next w:val="Standard"/>
    <w:link w:val="berschrift1Zchn"/>
    <w:uiPriority w:val="9"/>
    <w:qFormat/>
    <w:rsid w:val="00D72959"/>
    <w:pPr>
      <w:keepNext/>
      <w:spacing w:line="312" w:lineRule="auto"/>
      <w:outlineLvl w:val="0"/>
    </w:pPr>
    <w:rPr>
      <w:rFonts w:ascii="NewsGotT" w:hAnsi="NewsGotT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72959"/>
    <w:pPr>
      <w:keepNext/>
      <w:spacing w:line="312" w:lineRule="auto"/>
      <w:outlineLvl w:val="1"/>
    </w:pPr>
    <w:rPr>
      <w:rFonts w:ascii="NewsGotT" w:hAnsi="NewsGotT"/>
      <w:sz w:val="24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72959"/>
    <w:pPr>
      <w:keepNext/>
      <w:spacing w:line="312" w:lineRule="auto"/>
      <w:outlineLvl w:val="2"/>
    </w:pPr>
    <w:rPr>
      <w:rFonts w:ascii="NewsGotT" w:hAnsi="NewsGotT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72959"/>
    <w:pPr>
      <w:keepNext/>
      <w:outlineLvl w:val="3"/>
    </w:pPr>
    <w:rPr>
      <w:rFonts w:ascii="NewsGotT" w:hAnsi="NewsGotT"/>
      <w:b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72959"/>
    <w:pPr>
      <w:keepNext/>
      <w:spacing w:line="312" w:lineRule="auto"/>
      <w:jc w:val="right"/>
      <w:outlineLvl w:val="4"/>
    </w:pPr>
    <w:rPr>
      <w:rFonts w:ascii="NewsGotT" w:hAnsi="NewsGotT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72959"/>
    <w:pPr>
      <w:keepNext/>
      <w:jc w:val="right"/>
      <w:outlineLvl w:val="5"/>
    </w:pPr>
    <w:rPr>
      <w:rFonts w:ascii="NewsGotT" w:hAnsi="NewsGotT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D7295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D7295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sid w:val="00D7295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D7295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D7295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locked/>
    <w:rsid w:val="00D72959"/>
    <w:rPr>
      <w:rFonts w:ascii="Calibri" w:eastAsia="Times New Roman" w:hAnsi="Calibri" w:cs="Times New Roman"/>
      <w:b/>
      <w:bCs/>
      <w:sz w:val="22"/>
      <w:szCs w:val="22"/>
    </w:rPr>
  </w:style>
  <w:style w:type="paragraph" w:styleId="Kopfzeile">
    <w:name w:val="header"/>
    <w:basedOn w:val="Standard"/>
    <w:link w:val="Kopf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D72959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D72959"/>
    <w:rPr>
      <w:rFonts w:cs="Times New Roman"/>
    </w:rPr>
  </w:style>
  <w:style w:type="character" w:styleId="Seitenzahl">
    <w:name w:val="page number"/>
    <w:basedOn w:val="Absatz-Standardschriftart"/>
    <w:uiPriority w:val="99"/>
    <w:rsid w:val="00D72959"/>
    <w:rPr>
      <w:rFonts w:cs="Times New Roman"/>
    </w:rPr>
  </w:style>
  <w:style w:type="paragraph" w:styleId="Textkrper">
    <w:name w:val="Body Text"/>
    <w:basedOn w:val="Standard"/>
    <w:link w:val="TextkrperZchn"/>
    <w:uiPriority w:val="99"/>
    <w:rsid w:val="00D72959"/>
    <w:pPr>
      <w:spacing w:line="360" w:lineRule="auto"/>
      <w:jc w:val="both"/>
    </w:pPr>
    <w:rPr>
      <w:rFonts w:ascii="Arial" w:hAnsi="Arial"/>
      <w:sz w:val="24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D72959"/>
    <w:rPr>
      <w:rFonts w:cs="Times New Roman"/>
    </w:rPr>
  </w:style>
  <w:style w:type="character" w:styleId="Hyperlink">
    <w:name w:val="Hyperlink"/>
    <w:basedOn w:val="Absatz-Standardschriftart"/>
    <w:uiPriority w:val="99"/>
    <w:rsid w:val="00D72959"/>
    <w:rPr>
      <w:rFonts w:cs="Times New Roman"/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D72959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DA6C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DA6C9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D7E9D"/>
    <w:pPr>
      <w:ind w:left="720"/>
      <w:contextualSpacing/>
    </w:pPr>
  </w:style>
  <w:style w:type="table" w:styleId="Tabellenraster">
    <w:name w:val="Table Grid"/>
    <w:basedOn w:val="NormaleTabelle"/>
    <w:rsid w:val="00553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FC6922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9A64C6"/>
    <w:rPr>
      <w:b/>
      <w:bCs/>
    </w:rPr>
  </w:style>
  <w:style w:type="character" w:styleId="Kommentarzeichen">
    <w:name w:val="annotation reference"/>
    <w:basedOn w:val="Absatz-Standardschriftart"/>
    <w:rsid w:val="00D528EB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528EB"/>
  </w:style>
  <w:style w:type="character" w:customStyle="1" w:styleId="KommentartextZchn">
    <w:name w:val="Kommentartext Zchn"/>
    <w:basedOn w:val="Absatz-Standardschriftart"/>
    <w:link w:val="Kommentartext"/>
    <w:rsid w:val="00D528EB"/>
  </w:style>
  <w:style w:type="paragraph" w:styleId="Kommentarthema">
    <w:name w:val="annotation subject"/>
    <w:basedOn w:val="Kommentartext"/>
    <w:next w:val="Kommentartext"/>
    <w:link w:val="KommentarthemaZchn"/>
    <w:rsid w:val="00D528E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D528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1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novoferm.d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D30756-4EDF-4046-AEDA-872276C9E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416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Zeile</vt:lpstr>
    </vt:vector>
  </TitlesOfParts>
  <Company>Hewlett-Packard</Company>
  <LinksUpToDate>false</LinksUpToDate>
  <CharactersWithSpaces>3031</CharactersWithSpaces>
  <SharedDoc>false</SharedDoc>
  <HLinks>
    <vt:vector size="6" baseType="variant">
      <vt:variant>
        <vt:i4>7798854</vt:i4>
      </vt:variant>
      <vt:variant>
        <vt:i4>0</vt:i4>
      </vt:variant>
      <vt:variant>
        <vt:i4>0</vt:i4>
      </vt:variant>
      <vt:variant>
        <vt:i4>5</vt:i4>
      </vt:variant>
      <vt:variant>
        <vt:lpwstr>mailto:nolting@ardex.de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Zeile</dc:title>
  <dc:creator>Novoferm</dc:creator>
  <cp:lastModifiedBy>Verbeek, Heike</cp:lastModifiedBy>
  <cp:revision>2</cp:revision>
  <cp:lastPrinted>2019-05-16T12:54:00Z</cp:lastPrinted>
  <dcterms:created xsi:type="dcterms:W3CDTF">2019-05-17T11:22:00Z</dcterms:created>
  <dcterms:modified xsi:type="dcterms:W3CDTF">2019-05-17T11:22:00Z</dcterms:modified>
</cp:coreProperties>
</file>